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C9A9" w14:textId="77777777" w:rsidR="00605695" w:rsidRPr="00F05388" w:rsidRDefault="202BCC61" w:rsidP="00F05388">
      <w:pPr>
        <w:shd w:val="clear" w:color="auto" w:fill="FFFFFF" w:themeFill="background1"/>
        <w:spacing w:after="120" w:line="240" w:lineRule="auto"/>
        <w:rPr>
          <w:rFonts w:ascii="Calibri" w:hAnsi="Calibri"/>
          <w:color w:val="3D3D3D"/>
          <w:kern w:val="2"/>
          <w:sz w:val="24"/>
          <w14:ligatures w14:val="standardContextual"/>
        </w:rPr>
      </w:pPr>
      <w:r w:rsidRPr="00F05388">
        <w:rPr>
          <w:rFonts w:ascii="Calibri" w:hAnsi="Calibri"/>
          <w:color w:val="3D3D3D"/>
          <w:sz w:val="24"/>
        </w:rPr>
        <w:t>&lt;DATE&gt;</w:t>
      </w:r>
    </w:p>
    <w:p w14:paraId="4AA9548D" w14:textId="77777777" w:rsidR="00605695" w:rsidRPr="00F05388" w:rsidRDefault="202BCC61" w:rsidP="00F05388">
      <w:pPr>
        <w:shd w:val="clear" w:color="auto" w:fill="FFFFFF" w:themeFill="background1"/>
        <w:spacing w:after="120" w:line="240" w:lineRule="auto"/>
        <w:rPr>
          <w:rFonts w:ascii="Calibri" w:hAnsi="Calibri"/>
          <w:color w:val="3D3D3D"/>
          <w:kern w:val="2"/>
          <w:sz w:val="24"/>
          <w14:ligatures w14:val="standardContextual"/>
        </w:rPr>
      </w:pPr>
      <w:r w:rsidRPr="00F05388">
        <w:rPr>
          <w:rFonts w:ascii="Calibri" w:hAnsi="Calibri"/>
          <w:color w:val="3D3D3D"/>
          <w:sz w:val="24"/>
        </w:rPr>
        <w:t>&lt;Name&gt;</w:t>
      </w:r>
      <w:r w:rsidR="00605695">
        <w:br/>
      </w:r>
      <w:r w:rsidRPr="00F05388">
        <w:rPr>
          <w:rFonts w:ascii="Calibri" w:hAnsi="Calibri"/>
          <w:color w:val="3D3D3D"/>
          <w:sz w:val="24"/>
        </w:rPr>
        <w:t>&lt;Title&gt;</w:t>
      </w:r>
      <w:r w:rsidR="00605695">
        <w:br/>
      </w:r>
      <w:r w:rsidRPr="00F05388">
        <w:rPr>
          <w:rFonts w:ascii="Calibri" w:hAnsi="Calibri"/>
          <w:color w:val="3D3D3D"/>
          <w:sz w:val="24"/>
        </w:rPr>
        <w:t>&lt;Address&gt;</w:t>
      </w:r>
    </w:p>
    <w:p w14:paraId="645B0880" w14:textId="77777777" w:rsidR="00886737" w:rsidRDefault="00886737" w:rsidP="00886737">
      <w:pPr>
        <w:shd w:val="clear" w:color="auto" w:fill="FFFFFF" w:themeFill="background1"/>
        <w:spacing w:after="120" w:line="240" w:lineRule="auto"/>
        <w:rPr>
          <w:rFonts w:ascii="Calibri" w:hAnsi="Calibri"/>
          <w:color w:val="3D3D3D"/>
          <w:sz w:val="24"/>
        </w:rPr>
      </w:pPr>
    </w:p>
    <w:p w14:paraId="5D1D7E50" w14:textId="01603EEF" w:rsidR="00605695" w:rsidRPr="00F05388" w:rsidRDefault="202BCC61" w:rsidP="00F05388">
      <w:pPr>
        <w:shd w:val="clear" w:color="auto" w:fill="FFFFFF" w:themeFill="background1"/>
        <w:spacing w:after="120" w:line="240" w:lineRule="auto"/>
        <w:rPr>
          <w:rFonts w:ascii="Calibri" w:hAnsi="Calibri"/>
          <w:color w:val="3D3D3D"/>
          <w:kern w:val="2"/>
          <w:sz w:val="24"/>
          <w14:ligatures w14:val="standardContextual"/>
        </w:rPr>
      </w:pPr>
      <w:r w:rsidRPr="00F05388">
        <w:rPr>
          <w:rFonts w:ascii="Calibri" w:hAnsi="Calibri"/>
          <w:color w:val="3D3D3D"/>
          <w:sz w:val="24"/>
        </w:rPr>
        <w:t>Dear __________,</w:t>
      </w:r>
    </w:p>
    <w:p w14:paraId="4F839BC7" w14:textId="33163119" w:rsidR="00605695" w:rsidRPr="001A7A47" w:rsidRDefault="202BCC61" w:rsidP="001A7A47">
      <w:pPr>
        <w:shd w:val="clear" w:color="auto" w:fill="FFFFFF" w:themeFill="background1"/>
        <w:spacing w:after="120" w:line="240" w:lineRule="auto"/>
        <w:rPr>
          <w:rFonts w:ascii="Calibri" w:hAnsi="Calibri"/>
          <w:color w:val="3D3D3D"/>
          <w:kern w:val="2"/>
          <w:sz w:val="24"/>
          <w14:ligatures w14:val="standardContextual"/>
        </w:rPr>
      </w:pPr>
      <w:r w:rsidRPr="00F05388">
        <w:rPr>
          <w:rFonts w:ascii="Calibri" w:hAnsi="Calibri"/>
          <w:color w:val="3D3D3D"/>
          <w:sz w:val="24"/>
        </w:rPr>
        <w:t>Congratulations on your funding from </w:t>
      </w:r>
      <w:r w:rsidRPr="00F05388">
        <w:rPr>
          <w:rFonts w:ascii="Calibri" w:hAnsi="Calibri"/>
          <w:b/>
          <w:color w:val="3D3D3D"/>
          <w:sz w:val="24"/>
        </w:rPr>
        <w:t>[INSERT FUNDING SOURCE]</w:t>
      </w:r>
      <w:r w:rsidRPr="00F05388">
        <w:rPr>
          <w:rFonts w:ascii="Calibri" w:hAnsi="Calibri"/>
          <w:color w:val="3D3D3D"/>
          <w:sz w:val="24"/>
        </w:rPr>
        <w:t>. We are pleased you have chosen the University of Washington as a site to fulfill the responsibilities of your direct funding from </w:t>
      </w:r>
      <w:r w:rsidRPr="00F05388">
        <w:rPr>
          <w:rFonts w:ascii="Calibri" w:hAnsi="Calibri"/>
          <w:b/>
          <w:color w:val="3D3D3D"/>
          <w:sz w:val="24"/>
        </w:rPr>
        <w:t>[INSERT FUNDING SOURCE]</w:t>
      </w:r>
      <w:r w:rsidRPr="00F05388">
        <w:rPr>
          <w:rFonts w:ascii="Calibri" w:hAnsi="Calibri"/>
          <w:color w:val="3D3D3D"/>
          <w:sz w:val="24"/>
        </w:rPr>
        <w:t>, under an appointment as a full‐time postdoctoral scholar in the </w:t>
      </w:r>
      <w:r w:rsidRPr="00F05388">
        <w:rPr>
          <w:rFonts w:ascii="Calibri" w:hAnsi="Calibri"/>
          <w:b/>
          <w:color w:val="3D3D3D"/>
          <w:sz w:val="24"/>
        </w:rPr>
        <w:t>[NAME OF DEPARTMENT</w:t>
      </w:r>
      <w:r w:rsidR="006F3657" w:rsidRPr="006F3657">
        <w:rPr>
          <w:b/>
          <w:bCs/>
        </w:rPr>
        <w:t>/NON</w:t>
      </w:r>
      <w:r w:rsidR="006F3657" w:rsidRPr="006F3657">
        <w:rPr>
          <w:rFonts w:ascii="Cambria Math" w:hAnsi="Cambria Math" w:cs="Cambria Math"/>
          <w:b/>
          <w:bCs/>
        </w:rPr>
        <w:t>‐</w:t>
      </w:r>
      <w:r w:rsidR="006F3657" w:rsidRPr="006F3657">
        <w:rPr>
          <w:b/>
          <w:bCs/>
        </w:rPr>
        <w:t>DEPARTMENTALIZED SCHOOL</w:t>
      </w:r>
      <w:r w:rsidRPr="00F05388">
        <w:rPr>
          <w:rFonts w:ascii="Calibri" w:hAnsi="Calibri"/>
          <w:b/>
          <w:color w:val="3D3D3D"/>
          <w:sz w:val="24"/>
        </w:rPr>
        <w:t>]</w:t>
      </w:r>
      <w:r w:rsidRPr="00F05388">
        <w:rPr>
          <w:rFonts w:ascii="Calibri" w:hAnsi="Calibri"/>
          <w:color w:val="3D3D3D"/>
          <w:sz w:val="24"/>
        </w:rPr>
        <w:t xml:space="preserve"> at the University of Washington. The following is a summary of the terms of your appointment at UW to satisfy the </w:t>
      </w:r>
      <w:r w:rsidRPr="001A7A47">
        <w:rPr>
          <w:rFonts w:ascii="Calibri" w:hAnsi="Calibri"/>
          <w:color w:val="3D3D3D"/>
          <w:sz w:val="24"/>
        </w:rPr>
        <w:t>obligations of your funding from </w:t>
      </w:r>
      <w:r w:rsidRPr="001A7A47">
        <w:rPr>
          <w:rFonts w:ascii="Calibri" w:hAnsi="Calibri"/>
          <w:b/>
          <w:color w:val="3D3D3D"/>
          <w:sz w:val="24"/>
        </w:rPr>
        <w:t>[INSERT FUNDING SOURCE]</w:t>
      </w:r>
      <w:r w:rsidRPr="001A7A47">
        <w:rPr>
          <w:rFonts w:ascii="Calibri" w:hAnsi="Calibri"/>
          <w:color w:val="3D3D3D"/>
          <w:sz w:val="24"/>
        </w:rPr>
        <w:t>:</w:t>
      </w:r>
    </w:p>
    <w:p w14:paraId="06FBFD89" w14:textId="484AADF0" w:rsidR="00605695" w:rsidRPr="00F278D2" w:rsidRDefault="202BCC61" w:rsidP="00F278D2">
      <w:pPr>
        <w:pStyle w:val="ListParagraph"/>
        <w:numPr>
          <w:ilvl w:val="0"/>
          <w:numId w:val="8"/>
        </w:numPr>
        <w:shd w:val="clear" w:color="auto" w:fill="FFFFFF" w:themeFill="background1"/>
        <w:spacing w:after="120" w:line="240" w:lineRule="auto"/>
        <w:rPr>
          <w:rFonts w:ascii="Calibri" w:eastAsia="Calibri" w:hAnsi="Calibri" w:cs="Calibri"/>
          <w:color w:val="3D3D3D"/>
          <w:sz w:val="24"/>
          <w:szCs w:val="24"/>
        </w:rPr>
      </w:pPr>
      <w:r w:rsidRPr="001A7A47">
        <w:rPr>
          <w:rFonts w:ascii="Calibri" w:hAnsi="Calibri"/>
          <w:color w:val="3D3D3D"/>
          <w:sz w:val="24"/>
        </w:rPr>
        <w:t xml:space="preserve">Appointment Title: Postdoctoral </w:t>
      </w:r>
      <w:r w:rsidR="630F15B6" w:rsidRPr="00F278D2">
        <w:rPr>
          <w:rFonts w:ascii="Calibri" w:eastAsia="Calibri" w:hAnsi="Calibri" w:cs="Calibri"/>
          <w:color w:val="3D3D3D"/>
          <w:sz w:val="24"/>
          <w:szCs w:val="24"/>
        </w:rPr>
        <w:t>S</w:t>
      </w:r>
      <w:r w:rsidRPr="00F278D2">
        <w:rPr>
          <w:rFonts w:ascii="Calibri" w:eastAsia="Calibri" w:hAnsi="Calibri" w:cs="Calibri"/>
          <w:color w:val="3D3D3D"/>
          <w:sz w:val="24"/>
          <w:szCs w:val="24"/>
        </w:rPr>
        <w:t>cholar- Paid Direct (PDR)</w:t>
      </w:r>
    </w:p>
    <w:p w14:paraId="0C3A14E3" w14:textId="73FFA9B9" w:rsidR="00605695" w:rsidRPr="00F278D2" w:rsidRDefault="202BCC61" w:rsidP="00F278D2">
      <w:pPr>
        <w:pStyle w:val="ListParagraph"/>
        <w:numPr>
          <w:ilvl w:val="0"/>
          <w:numId w:val="8"/>
        </w:numPr>
        <w:shd w:val="clear" w:color="auto" w:fill="FFFFFF" w:themeFill="background1"/>
        <w:spacing w:after="120" w:line="240" w:lineRule="auto"/>
        <w:rPr>
          <w:rFonts w:ascii="Calibri" w:eastAsia="Calibri" w:hAnsi="Calibri" w:cs="Calibri"/>
          <w:color w:val="3D3D3D"/>
          <w:sz w:val="24"/>
          <w:szCs w:val="24"/>
        </w:rPr>
      </w:pPr>
      <w:r w:rsidRPr="001A7A47">
        <w:rPr>
          <w:rFonts w:ascii="Calibri" w:hAnsi="Calibri"/>
          <w:color w:val="3D3D3D"/>
          <w:sz w:val="24"/>
        </w:rPr>
        <w:t>Effective Dates: </w:t>
      </w:r>
      <w:r w:rsidRPr="001A7A47">
        <w:rPr>
          <w:rFonts w:ascii="Calibri" w:hAnsi="Calibri"/>
          <w:b/>
          <w:color w:val="3D3D3D"/>
          <w:sz w:val="24"/>
        </w:rPr>
        <w:t>[START DATE]</w:t>
      </w:r>
      <w:r w:rsidRPr="001A7A47">
        <w:rPr>
          <w:rFonts w:ascii="Calibri" w:hAnsi="Calibri"/>
          <w:color w:val="3D3D3D"/>
          <w:sz w:val="24"/>
        </w:rPr>
        <w:t> through </w:t>
      </w:r>
      <w:r w:rsidRPr="001A7A47">
        <w:rPr>
          <w:rFonts w:ascii="Calibri" w:hAnsi="Calibri"/>
          <w:b/>
          <w:color w:val="3D3D3D"/>
          <w:sz w:val="24"/>
        </w:rPr>
        <w:t>[END DATE]</w:t>
      </w:r>
    </w:p>
    <w:p w14:paraId="3A3BE719" w14:textId="11DF57C7" w:rsidR="00972476" w:rsidRPr="00F278D2" w:rsidRDefault="630F15B6" w:rsidP="00F278D2">
      <w:pPr>
        <w:pStyle w:val="ListParagraph"/>
        <w:numPr>
          <w:ilvl w:val="0"/>
          <w:numId w:val="8"/>
        </w:numPr>
        <w:shd w:val="clear" w:color="auto" w:fill="FFFFFF" w:themeFill="background1"/>
        <w:spacing w:after="120" w:line="240" w:lineRule="auto"/>
        <w:rPr>
          <w:rFonts w:ascii="Calibri" w:eastAsia="Calibri" w:hAnsi="Calibri" w:cs="Calibri"/>
          <w:color w:val="3D3D3D"/>
          <w:sz w:val="24"/>
          <w:szCs w:val="24"/>
        </w:rPr>
      </w:pPr>
      <w:r w:rsidRPr="00F278D2">
        <w:rPr>
          <w:rFonts w:ascii="Calibri" w:eastAsia="Calibri" w:hAnsi="Calibri" w:cs="Calibri"/>
          <w:color w:val="3D3D3D"/>
          <w:sz w:val="24"/>
          <w:szCs w:val="24"/>
        </w:rPr>
        <w:t>Funding Source: [</w:t>
      </w:r>
      <w:r w:rsidRPr="00F278D2">
        <w:rPr>
          <w:rFonts w:ascii="Calibri" w:eastAsia="Calibri" w:hAnsi="Calibri" w:cs="Calibri"/>
          <w:b/>
          <w:bCs/>
          <w:color w:val="3D3D3D"/>
          <w:sz w:val="24"/>
          <w:szCs w:val="24"/>
        </w:rPr>
        <w:t>PDR FUNDING SOURCE(S)]</w:t>
      </w:r>
    </w:p>
    <w:p w14:paraId="2B401112" w14:textId="321F20BC" w:rsidR="00605695" w:rsidRPr="00F278D2" w:rsidRDefault="202BCC61" w:rsidP="00F278D2">
      <w:pPr>
        <w:pStyle w:val="ListParagraph"/>
        <w:numPr>
          <w:ilvl w:val="0"/>
          <w:numId w:val="8"/>
        </w:numPr>
        <w:shd w:val="clear" w:color="auto" w:fill="FFFFFF" w:themeFill="background1"/>
        <w:spacing w:after="120" w:line="240" w:lineRule="auto"/>
        <w:rPr>
          <w:rFonts w:ascii="Calibri" w:eastAsia="Calibri" w:hAnsi="Calibri" w:cs="Calibri"/>
          <w:color w:val="3D3D3D"/>
          <w:sz w:val="24"/>
          <w:szCs w:val="24"/>
        </w:rPr>
      </w:pPr>
      <w:r w:rsidRPr="001A7A47">
        <w:rPr>
          <w:rFonts w:ascii="Calibri" w:hAnsi="Calibri"/>
          <w:color w:val="3D3D3D"/>
          <w:sz w:val="24"/>
        </w:rPr>
        <w:t>Mentor(s):</w:t>
      </w:r>
      <w:r w:rsidRPr="001A7A47">
        <w:rPr>
          <w:rFonts w:ascii="Calibri" w:hAnsi="Calibri"/>
          <w:b/>
          <w:color w:val="3D3D3D"/>
          <w:sz w:val="24"/>
        </w:rPr>
        <w:t> [MENTOR NAME]</w:t>
      </w:r>
      <w:r w:rsidRPr="001A7A47">
        <w:rPr>
          <w:rFonts w:ascii="Calibri" w:hAnsi="Calibri"/>
          <w:color w:val="3D3D3D"/>
          <w:sz w:val="24"/>
        </w:rPr>
        <w:t>, </w:t>
      </w:r>
      <w:r w:rsidRPr="001A7A47">
        <w:rPr>
          <w:rFonts w:ascii="Calibri" w:hAnsi="Calibri"/>
          <w:b/>
          <w:color w:val="3D3D3D"/>
          <w:sz w:val="24"/>
        </w:rPr>
        <w:t>[MENTOR TITLE]</w:t>
      </w:r>
    </w:p>
    <w:p w14:paraId="53DBB9C0" w14:textId="6F378FF4" w:rsidR="00605695" w:rsidRPr="00F278D2" w:rsidRDefault="202BCC61" w:rsidP="00F278D2">
      <w:pPr>
        <w:pStyle w:val="ListParagraph"/>
        <w:numPr>
          <w:ilvl w:val="0"/>
          <w:numId w:val="8"/>
        </w:numPr>
        <w:shd w:val="clear" w:color="auto" w:fill="FFFFFF" w:themeFill="background1"/>
        <w:spacing w:after="120" w:line="240" w:lineRule="auto"/>
        <w:rPr>
          <w:rFonts w:ascii="Calibri" w:eastAsia="Calibri" w:hAnsi="Calibri" w:cs="Calibri"/>
          <w:color w:val="3D3D3D"/>
          <w:sz w:val="24"/>
          <w:szCs w:val="24"/>
        </w:rPr>
      </w:pPr>
      <w:r w:rsidRPr="001A7A47">
        <w:rPr>
          <w:rFonts w:ascii="Calibri" w:hAnsi="Calibri"/>
          <w:color w:val="3D3D3D"/>
          <w:sz w:val="24"/>
        </w:rPr>
        <w:t>Academic Appointing Unit: </w:t>
      </w:r>
      <w:r w:rsidRPr="001A7A47">
        <w:rPr>
          <w:rFonts w:ascii="Calibri" w:hAnsi="Calibri"/>
          <w:b/>
          <w:color w:val="3D3D3D"/>
          <w:sz w:val="24"/>
        </w:rPr>
        <w:t>[ACADEMIC UNIT]</w:t>
      </w:r>
    </w:p>
    <w:p w14:paraId="2F71EF44" w14:textId="210ED4D5" w:rsidR="00605695" w:rsidRPr="00F278D2" w:rsidRDefault="202BCC61" w:rsidP="00F278D2">
      <w:pPr>
        <w:pStyle w:val="ListParagraph"/>
        <w:numPr>
          <w:ilvl w:val="0"/>
          <w:numId w:val="8"/>
        </w:numPr>
        <w:shd w:val="clear" w:color="auto" w:fill="FFFFFF" w:themeFill="background1"/>
        <w:spacing w:after="120" w:line="240" w:lineRule="auto"/>
        <w:rPr>
          <w:rFonts w:ascii="Calibri" w:eastAsia="Calibri" w:hAnsi="Calibri" w:cs="Calibri"/>
          <w:color w:val="3D3D3D"/>
          <w:sz w:val="24"/>
          <w:szCs w:val="24"/>
        </w:rPr>
      </w:pPr>
      <w:r w:rsidRPr="001A7A47">
        <w:rPr>
          <w:rFonts w:ascii="Calibri" w:hAnsi="Calibri"/>
          <w:color w:val="3D3D3D"/>
          <w:sz w:val="24"/>
        </w:rPr>
        <w:t>Associated Unit</w:t>
      </w:r>
      <w:r w:rsidRPr="001A7A47">
        <w:rPr>
          <w:rFonts w:ascii="Calibri" w:hAnsi="Calibri"/>
          <w:b/>
          <w:color w:val="3D3D3D"/>
          <w:sz w:val="24"/>
        </w:rPr>
        <w:t> [INSERT IF APPLICABLE</w:t>
      </w:r>
      <w:r w:rsidRPr="00F278D2">
        <w:rPr>
          <w:rFonts w:ascii="Calibri" w:eastAsia="Calibri" w:hAnsi="Calibri" w:cs="Calibri"/>
          <w:b/>
          <w:bCs/>
          <w:color w:val="3D3D3D"/>
          <w:sz w:val="24"/>
          <w:szCs w:val="24"/>
        </w:rPr>
        <w:t>]]</w:t>
      </w:r>
    </w:p>
    <w:p w14:paraId="40F4C87D" w14:textId="77777777" w:rsidR="00605695" w:rsidRPr="001A7A47" w:rsidRDefault="202BCC61" w:rsidP="001A7A47">
      <w:pPr>
        <w:pStyle w:val="ListParagraph"/>
        <w:numPr>
          <w:ilvl w:val="0"/>
          <w:numId w:val="8"/>
        </w:numPr>
        <w:shd w:val="clear" w:color="auto" w:fill="FFFFFF" w:themeFill="background1"/>
        <w:spacing w:after="120" w:line="240" w:lineRule="auto"/>
        <w:rPr>
          <w:rFonts w:ascii="Calibri" w:hAnsi="Calibri"/>
          <w:color w:val="3D3D3D"/>
          <w:sz w:val="24"/>
        </w:rPr>
      </w:pPr>
      <w:r w:rsidRPr="001A7A47">
        <w:rPr>
          <w:rFonts w:ascii="Calibri" w:hAnsi="Calibri"/>
          <w:color w:val="3D3D3D"/>
          <w:sz w:val="24"/>
        </w:rPr>
        <w:t>Anticipated Location of Research: </w:t>
      </w:r>
      <w:r w:rsidRPr="001A7A47">
        <w:rPr>
          <w:rFonts w:ascii="Calibri" w:hAnsi="Calibri"/>
          <w:b/>
          <w:color w:val="3D3D3D"/>
          <w:sz w:val="24"/>
        </w:rPr>
        <w:t>[CAMPUS/BUILDING/ROOM]</w:t>
      </w:r>
    </w:p>
    <w:p w14:paraId="21F03106" w14:textId="4D74B167" w:rsidR="00605695" w:rsidRPr="00F278D2" w:rsidRDefault="00605695" w:rsidP="00F278D2">
      <w:pPr>
        <w:pStyle w:val="NormalWeb"/>
        <w:shd w:val="clear" w:color="auto" w:fill="FFFFFF" w:themeFill="background1"/>
        <w:spacing w:before="0" w:beforeAutospacing="0" w:after="120" w:afterAutospacing="0"/>
        <w:rPr>
          <w:rFonts w:ascii="Calibri" w:eastAsia="Calibri" w:hAnsi="Calibri" w:cs="Calibri"/>
          <w:color w:val="3D3D3D"/>
        </w:rPr>
      </w:pPr>
    </w:p>
    <w:p w14:paraId="1CF55197" w14:textId="136200C1" w:rsidR="001662B5" w:rsidRPr="00F05388" w:rsidRDefault="3E1F5CDB" w:rsidP="00F05388">
      <w:pPr>
        <w:pStyle w:val="NormalWeb"/>
        <w:shd w:val="clear" w:color="auto" w:fill="FFFFFF" w:themeFill="background1"/>
        <w:spacing w:before="0" w:beforeAutospacing="0" w:after="120" w:afterAutospacing="0"/>
        <w:rPr>
          <w:rFonts w:ascii="Calibri" w:eastAsia="Calibri" w:hAnsi="Calibri"/>
          <w:color w:val="3D3D3D"/>
        </w:rPr>
      </w:pPr>
      <w:r w:rsidRPr="00F05388">
        <w:rPr>
          <w:rFonts w:ascii="Calibri" w:eastAsia="Calibri" w:hAnsi="Calibri"/>
          <w:color w:val="3D3D3D"/>
        </w:rPr>
        <w:t xml:space="preserve">This </w:t>
      </w:r>
      <w:r w:rsidRPr="00F278D2">
        <w:rPr>
          <w:rFonts w:ascii="Calibri" w:eastAsia="Calibri" w:hAnsi="Calibri" w:cs="Calibri"/>
          <w:color w:val="3D3D3D"/>
        </w:rPr>
        <w:t>offer</w:t>
      </w:r>
      <w:r w:rsidRPr="00F05388">
        <w:rPr>
          <w:rFonts w:ascii="Calibri" w:eastAsia="Calibri" w:hAnsi="Calibri"/>
          <w:color w:val="3D3D3D"/>
        </w:rPr>
        <w:t xml:space="preserve"> is contingent upon acceptable outcomes regarding criminal background (if applicable) and sexual misconduct.</w:t>
      </w:r>
    </w:p>
    <w:p w14:paraId="31106847" w14:textId="6E7779D6" w:rsidR="031AE32C" w:rsidRPr="00F278D2" w:rsidRDefault="031AE32C" w:rsidP="00F278D2">
      <w:pPr>
        <w:shd w:val="clear" w:color="auto" w:fill="FFFFFF" w:themeFill="background1"/>
        <w:spacing w:after="120"/>
      </w:pPr>
      <w:r w:rsidRPr="00F278D2">
        <w:rPr>
          <w:rFonts w:ascii="Calibri" w:eastAsia="Calibri" w:hAnsi="Calibri" w:cs="Calibri"/>
          <w:sz w:val="24"/>
          <w:szCs w:val="24"/>
        </w:rPr>
        <w:t>This appointment is contingent on adequate funding. This appointment may be terminated, or your compensation may be reduced if funding is reduced or ceases prior to or during the term of this appointment. If compensation is reduced, your institutional responsibilities will be reduced as well.</w:t>
      </w:r>
    </w:p>
    <w:p w14:paraId="0391FDAC" w14:textId="0B3B5870" w:rsidR="391AEBAF" w:rsidRDefault="391AEBAF" w:rsidP="00F278D2">
      <w:pPr>
        <w:pStyle w:val="NormalWeb"/>
        <w:shd w:val="clear" w:color="auto" w:fill="FFFFFF" w:themeFill="background1"/>
        <w:spacing w:before="0" w:beforeAutospacing="0" w:after="120" w:afterAutospacing="0"/>
        <w:rPr>
          <w:rFonts w:ascii="Calibri" w:eastAsia="Calibri" w:hAnsi="Calibri" w:cs="Calibri"/>
          <w:color w:val="3D3D3D"/>
        </w:rPr>
      </w:pPr>
    </w:p>
    <w:p w14:paraId="6ED192FE" w14:textId="77777777" w:rsidR="00F278D2" w:rsidRPr="00F278D2" w:rsidRDefault="00F278D2" w:rsidP="00F278D2">
      <w:pPr>
        <w:spacing w:after="120" w:line="240" w:lineRule="auto"/>
        <w:rPr>
          <w:rFonts w:ascii="Calibri" w:eastAsia="Calibri" w:hAnsi="Calibri" w:cs="Calibri"/>
          <w:b/>
          <w:bCs/>
          <w:sz w:val="24"/>
          <w:szCs w:val="24"/>
          <w:u w:val="single"/>
        </w:rPr>
      </w:pPr>
      <w:r w:rsidRPr="00F278D2">
        <w:rPr>
          <w:rFonts w:ascii="Calibri" w:eastAsia="Calibri" w:hAnsi="Calibri" w:cs="Calibri"/>
          <w:b/>
          <w:bCs/>
          <w:sz w:val="24"/>
          <w:szCs w:val="24"/>
          <w:u w:val="single"/>
        </w:rPr>
        <w:t>Visa Sponsorship:</w:t>
      </w:r>
    </w:p>
    <w:p w14:paraId="49624425" w14:textId="566E3422" w:rsidR="00972476" w:rsidRPr="00B912D0" w:rsidRDefault="00A16576" w:rsidP="00F278D2">
      <w:pPr>
        <w:spacing w:after="120" w:line="240" w:lineRule="auto"/>
        <w:rPr>
          <w:rFonts w:ascii="Calibri" w:eastAsia="Calibri" w:hAnsi="Calibri" w:cs="Calibri"/>
          <w:b/>
          <w:bCs/>
          <w:caps/>
          <w:color w:val="7030A0"/>
          <w:kern w:val="2"/>
          <w:sz w:val="24"/>
          <w:szCs w:val="24"/>
          <w14:ligatures w14:val="standardContextual"/>
        </w:rPr>
      </w:pPr>
      <w:r>
        <w:br/>
      </w:r>
      <w:bookmarkStart w:id="0" w:name="_Hlk145943493"/>
      <w:r w:rsidR="630F15B6" w:rsidRPr="00B912D0">
        <w:rPr>
          <w:rFonts w:ascii="Calibri" w:eastAsia="Calibri" w:hAnsi="Calibri" w:cs="Calibri"/>
          <w:b/>
          <w:bCs/>
          <w:caps/>
          <w:color w:val="7030A0"/>
          <w:sz w:val="24"/>
          <w:szCs w:val="24"/>
        </w:rPr>
        <w:t>[Insert for individuals requiring visa sponsorship]</w:t>
      </w:r>
    </w:p>
    <w:p w14:paraId="11117CFD" w14:textId="288BA0D8" w:rsidR="00972476" w:rsidRPr="00B912D0" w:rsidRDefault="630F15B6" w:rsidP="00D8703D">
      <w:pPr>
        <w:spacing w:after="120" w:line="240" w:lineRule="auto"/>
        <w:rPr>
          <w:rFonts w:ascii="Calibri" w:eastAsia="Calibri" w:hAnsi="Calibri" w:cs="Calibri"/>
          <w:color w:val="7030A0"/>
          <w:kern w:val="2"/>
          <w:sz w:val="24"/>
          <w:szCs w:val="24"/>
          <w14:ligatures w14:val="standardContextual"/>
        </w:rPr>
      </w:pPr>
      <w:r w:rsidRPr="00B912D0">
        <w:rPr>
          <w:rFonts w:ascii="Calibri" w:eastAsia="Calibri" w:hAnsi="Calibri" w:cs="Calibri"/>
          <w:color w:val="7030A0"/>
          <w:sz w:val="24"/>
          <w:szCs w:val="24"/>
        </w:rPr>
        <w:t xml:space="preserve">This offer is contingent upon your eligibility to work in the United States. If you </w:t>
      </w:r>
      <w:r w:rsidR="79BABA41" w:rsidRPr="00B912D0">
        <w:rPr>
          <w:rFonts w:ascii="Calibri" w:eastAsia="Calibri" w:hAnsi="Calibri" w:cs="Calibri"/>
          <w:color w:val="7030A0"/>
          <w:sz w:val="24"/>
          <w:szCs w:val="24"/>
        </w:rPr>
        <w:t>are</w:t>
      </w:r>
      <w:r w:rsidRPr="00B912D0">
        <w:rPr>
          <w:rFonts w:ascii="Calibri" w:eastAsia="Calibri" w:hAnsi="Calibri" w:cs="Calibri"/>
          <w:color w:val="7030A0"/>
          <w:sz w:val="24"/>
          <w:szCs w:val="24"/>
        </w:rPr>
        <w:t xml:space="preserve"> sponsored for a visa, your start date in this position may be adjusted commensurate with the approval date of your visa. Any change in your start date shall be articulated in an amendment to this offer letter. Continued visa sponsorship is contingent upon successful reappointment; otherwise, your visa sponsorship will end upon termination of your employment.  For visa information, see </w:t>
      </w:r>
      <w:bookmarkEnd w:id="0"/>
      <w:r w:rsidR="00972476" w:rsidRPr="00B912D0">
        <w:rPr>
          <w:rFonts w:ascii="Calibri" w:hAnsi="Calibri" w:cs="Calibri"/>
          <w:color w:val="7030A0"/>
          <w:sz w:val="24"/>
          <w:szCs w:val="24"/>
        </w:rPr>
        <w:fldChar w:fldCharType="begin"/>
      </w:r>
      <w:r w:rsidR="00972476" w:rsidRPr="00B912D0">
        <w:rPr>
          <w:rFonts w:ascii="Calibri" w:hAnsi="Calibri" w:cs="Calibri"/>
          <w:color w:val="7030A0"/>
          <w:sz w:val="24"/>
          <w:szCs w:val="24"/>
        </w:rPr>
        <w:instrText>HYPERLINK "https://ap.washington.edu/ahr/visas/scholar-resources/"</w:instrText>
      </w:r>
      <w:r w:rsidR="00972476" w:rsidRPr="00B912D0">
        <w:rPr>
          <w:rFonts w:ascii="Calibri" w:hAnsi="Calibri" w:cs="Calibri"/>
          <w:color w:val="7030A0"/>
          <w:sz w:val="24"/>
          <w:szCs w:val="24"/>
        </w:rPr>
      </w:r>
      <w:r w:rsidR="00972476" w:rsidRPr="00B912D0">
        <w:rPr>
          <w:rFonts w:ascii="Calibri" w:hAnsi="Calibri" w:cs="Calibri"/>
          <w:color w:val="7030A0"/>
          <w:sz w:val="24"/>
          <w:szCs w:val="24"/>
        </w:rPr>
        <w:fldChar w:fldCharType="separate"/>
      </w:r>
      <w:r w:rsidRPr="00B912D0">
        <w:rPr>
          <w:rStyle w:val="Hyperlink"/>
          <w:rFonts w:ascii="Calibri" w:hAnsi="Calibri" w:cs="Calibri"/>
          <w:color w:val="7030A0"/>
          <w:sz w:val="24"/>
          <w:szCs w:val="24"/>
        </w:rPr>
        <w:t>https://ap.washington.edu/ahr/visas/scholar-resources/</w:t>
      </w:r>
      <w:r w:rsidR="00972476" w:rsidRPr="00B912D0">
        <w:rPr>
          <w:rFonts w:ascii="Calibri" w:hAnsi="Calibri" w:cs="Calibri"/>
          <w:color w:val="7030A0"/>
          <w:sz w:val="24"/>
          <w:szCs w:val="24"/>
        </w:rPr>
        <w:fldChar w:fldCharType="end"/>
      </w:r>
    </w:p>
    <w:p w14:paraId="66F4ACAE" w14:textId="77777777" w:rsidR="00972476" w:rsidRPr="00B912D0" w:rsidRDefault="630F15B6" w:rsidP="00D8703D">
      <w:pPr>
        <w:spacing w:after="120" w:line="240" w:lineRule="auto"/>
        <w:rPr>
          <w:rFonts w:ascii="Calibri" w:eastAsia="Calibri" w:hAnsi="Calibri" w:cs="Calibri"/>
          <w:b/>
          <w:bCs/>
          <w:caps/>
          <w:color w:val="7030A0"/>
          <w:sz w:val="24"/>
          <w:szCs w:val="24"/>
          <w:u w:val="single"/>
        </w:rPr>
      </w:pPr>
      <w:r w:rsidRPr="00B912D0">
        <w:rPr>
          <w:rFonts w:ascii="Calibri" w:eastAsia="Calibri" w:hAnsi="Calibri" w:cs="Calibri"/>
          <w:b/>
          <w:bCs/>
          <w:caps/>
          <w:color w:val="7030A0"/>
          <w:sz w:val="24"/>
          <w:szCs w:val="24"/>
          <w:u w:val="single"/>
        </w:rPr>
        <w:t>[Insert for individuals with 1-year appointment term requiring multi-year visa sponsorship]</w:t>
      </w:r>
    </w:p>
    <w:p w14:paraId="539186F2" w14:textId="77777777" w:rsidR="00972476" w:rsidRPr="00B912D0" w:rsidRDefault="630F15B6" w:rsidP="00D8703D">
      <w:pPr>
        <w:spacing w:after="120" w:line="240" w:lineRule="auto"/>
        <w:rPr>
          <w:rFonts w:ascii="Calibri" w:eastAsia="Calibri" w:hAnsi="Calibri" w:cs="Calibri"/>
          <w:color w:val="7030A0"/>
          <w:sz w:val="24"/>
          <w:szCs w:val="24"/>
        </w:rPr>
      </w:pPr>
      <w:r w:rsidRPr="00B912D0">
        <w:rPr>
          <w:rFonts w:ascii="Calibri" w:eastAsia="Calibri" w:hAnsi="Calibri" w:cs="Calibri"/>
          <w:color w:val="7030A0"/>
          <w:sz w:val="24"/>
          <w:szCs w:val="24"/>
        </w:rPr>
        <w:lastRenderedPageBreak/>
        <w:t xml:space="preserve">If your appointment is not renewed, your last day of employment will be </w:t>
      </w:r>
      <w:r w:rsidRPr="00B912D0">
        <w:rPr>
          <w:rFonts w:ascii="Calibri" w:eastAsia="Calibri" w:hAnsi="Calibri" w:cs="Calibri"/>
          <w:b/>
          <w:bCs/>
          <w:caps/>
          <w:color w:val="7030A0"/>
          <w:sz w:val="24"/>
          <w:szCs w:val="24"/>
        </w:rPr>
        <w:t>[insert date].</w:t>
      </w:r>
      <w:r w:rsidRPr="00B912D0">
        <w:rPr>
          <w:rFonts w:ascii="Calibri" w:eastAsia="Calibri" w:hAnsi="Calibri" w:cs="Calibri"/>
          <w:color w:val="7030A0"/>
          <w:sz w:val="24"/>
          <w:szCs w:val="24"/>
        </w:rPr>
        <w:t xml:space="preserve"> Continued visa sponsorship is contingent on successful reappointment.  </w:t>
      </w:r>
    </w:p>
    <w:p w14:paraId="10F2D5CC" w14:textId="77777777" w:rsidR="00972476" w:rsidRPr="00B912D0" w:rsidRDefault="630F15B6" w:rsidP="00D8703D">
      <w:pPr>
        <w:spacing w:after="120" w:line="240" w:lineRule="auto"/>
        <w:rPr>
          <w:rFonts w:ascii="Calibri" w:eastAsia="Calibri" w:hAnsi="Calibri" w:cs="Calibri"/>
          <w:b/>
          <w:bCs/>
          <w:caps/>
          <w:color w:val="7030A0"/>
          <w:sz w:val="24"/>
          <w:szCs w:val="24"/>
        </w:rPr>
      </w:pPr>
      <w:r w:rsidRPr="00B912D0">
        <w:rPr>
          <w:rFonts w:ascii="Calibri" w:eastAsia="Calibri" w:hAnsi="Calibri" w:cs="Calibri"/>
          <w:b/>
          <w:bCs/>
          <w:caps/>
          <w:color w:val="7030A0"/>
          <w:sz w:val="24"/>
          <w:szCs w:val="24"/>
        </w:rPr>
        <w:t>[Insert for all individuals requiring j-1 and opt visa sponsorship]</w:t>
      </w:r>
    </w:p>
    <w:p w14:paraId="4F00AB74" w14:textId="77777777" w:rsidR="00972476" w:rsidRPr="00B912D0" w:rsidRDefault="630F15B6" w:rsidP="00D8703D">
      <w:pPr>
        <w:pStyle w:val="NormalWeb"/>
        <w:spacing w:after="120" w:afterAutospacing="0"/>
        <w:rPr>
          <w:rFonts w:ascii="Calibri" w:eastAsia="Calibri" w:hAnsi="Calibri" w:cs="Calibri"/>
          <w:b/>
          <w:bCs/>
          <w:color w:val="7030A0"/>
          <w:u w:val="single"/>
        </w:rPr>
      </w:pPr>
      <w:r w:rsidRPr="00B912D0">
        <w:rPr>
          <w:rFonts w:ascii="Calibri" w:eastAsia="Calibri" w:hAnsi="Calibri" w:cs="Calibri"/>
          <w:b/>
          <w:bCs/>
          <w:color w:val="7030A0"/>
          <w:u w:val="single"/>
        </w:rPr>
        <w:t>J-1 and F-1 OPT Visa Fees:</w:t>
      </w:r>
    </w:p>
    <w:p w14:paraId="67BE71C1" w14:textId="77777777" w:rsidR="00972476" w:rsidRPr="00B912D0" w:rsidRDefault="630F15B6" w:rsidP="00D8703D">
      <w:pPr>
        <w:pStyle w:val="NormalWeb"/>
        <w:spacing w:after="120" w:afterAutospacing="0"/>
        <w:rPr>
          <w:rFonts w:ascii="Calibri" w:eastAsia="Calibri" w:hAnsi="Calibri" w:cs="Calibri"/>
          <w:color w:val="7030A0"/>
        </w:rPr>
      </w:pPr>
      <w:r w:rsidRPr="00B912D0">
        <w:rPr>
          <w:rFonts w:ascii="Calibri" w:eastAsia="Calibri" w:hAnsi="Calibri" w:cs="Calibri"/>
          <w:color w:val="7030A0"/>
        </w:rPr>
        <w:t>Postdoctoral Scholars are eligible to receive reimbursement for the following visa-related fees:</w:t>
      </w:r>
    </w:p>
    <w:p w14:paraId="101EF98B" w14:textId="77777777" w:rsidR="00972476" w:rsidRPr="00B912D0" w:rsidRDefault="630F15B6" w:rsidP="00D8703D">
      <w:pPr>
        <w:pStyle w:val="NormalWeb"/>
        <w:numPr>
          <w:ilvl w:val="0"/>
          <w:numId w:val="6"/>
        </w:numPr>
        <w:spacing w:after="120" w:afterAutospacing="0"/>
        <w:rPr>
          <w:rFonts w:ascii="Calibri" w:eastAsia="Calibri" w:hAnsi="Calibri" w:cs="Calibri"/>
          <w:color w:val="7030A0"/>
        </w:rPr>
      </w:pPr>
      <w:r w:rsidRPr="00B912D0">
        <w:rPr>
          <w:rFonts w:ascii="Calibri" w:eastAsia="Calibri" w:hAnsi="Calibri" w:cs="Calibri"/>
          <w:color w:val="7030A0"/>
        </w:rPr>
        <w:t>I-901 or “SEVIS” fees for J-1 exchange visitors</w:t>
      </w:r>
    </w:p>
    <w:p w14:paraId="0F5809B7" w14:textId="77777777" w:rsidR="00972476" w:rsidRPr="00B912D0" w:rsidRDefault="630F15B6" w:rsidP="00D8703D">
      <w:pPr>
        <w:pStyle w:val="NormalWeb"/>
        <w:numPr>
          <w:ilvl w:val="0"/>
          <w:numId w:val="6"/>
        </w:numPr>
        <w:spacing w:after="120" w:afterAutospacing="0"/>
        <w:rPr>
          <w:rFonts w:ascii="Calibri" w:eastAsia="Calibri" w:hAnsi="Calibri" w:cs="Calibri"/>
          <w:color w:val="7030A0"/>
        </w:rPr>
      </w:pPr>
      <w:r w:rsidRPr="00B912D0">
        <w:rPr>
          <w:rFonts w:ascii="Calibri" w:eastAsia="Calibri" w:hAnsi="Calibri" w:cs="Calibri"/>
          <w:color w:val="7030A0"/>
        </w:rPr>
        <w:t>I-765 filing fees related to F-1 Optional Practical Training or STEM Optional Practical Training extension</w:t>
      </w:r>
    </w:p>
    <w:p w14:paraId="3F795825" w14:textId="77777777" w:rsidR="00972476" w:rsidRPr="00B912D0" w:rsidRDefault="630F15B6" w:rsidP="00D8703D">
      <w:pPr>
        <w:pStyle w:val="NormalWeb"/>
        <w:spacing w:after="120" w:afterAutospacing="0"/>
        <w:rPr>
          <w:rFonts w:ascii="Calibri" w:eastAsia="Calibri" w:hAnsi="Calibri" w:cs="Calibri"/>
          <w:color w:val="7030A0"/>
        </w:rPr>
      </w:pPr>
      <w:r w:rsidRPr="00B912D0">
        <w:rPr>
          <w:rFonts w:ascii="Calibri" w:eastAsia="Calibri" w:hAnsi="Calibri" w:cs="Calibri"/>
          <w:color w:val="7030A0"/>
        </w:rPr>
        <w:t>To request reimbursement, please contact </w:t>
      </w:r>
      <w:r w:rsidRPr="00B912D0">
        <w:rPr>
          <w:rFonts w:ascii="Calibri" w:eastAsia="Calibri" w:hAnsi="Calibri" w:cs="Calibri"/>
          <w:b/>
          <w:bCs/>
          <w:color w:val="7030A0"/>
        </w:rPr>
        <w:t>[INSERT APPROPRIATE DEPARTMENTAL CONTACT NAME AND EMAIL]</w:t>
      </w:r>
      <w:r w:rsidRPr="00B912D0">
        <w:rPr>
          <w:rFonts w:ascii="Calibri" w:eastAsia="Calibri" w:hAnsi="Calibri" w:cs="Calibri"/>
          <w:color w:val="7030A0"/>
        </w:rPr>
        <w:t>.  More information on departmental reimbursement procedures can be found here:</w:t>
      </w:r>
      <w:r w:rsidRPr="00B912D0">
        <w:rPr>
          <w:rFonts w:ascii="Calibri" w:eastAsia="Calibri" w:hAnsi="Calibri" w:cs="Calibri"/>
          <w:b/>
          <w:bCs/>
          <w:color w:val="7030A0"/>
        </w:rPr>
        <w:t> [INSERT APPROPRIATE URL].</w:t>
      </w:r>
    </w:p>
    <w:p w14:paraId="2D3752CB" w14:textId="77777777" w:rsidR="00972476" w:rsidRPr="00B912D0" w:rsidRDefault="630F15B6" w:rsidP="0005796C">
      <w:pPr>
        <w:pStyle w:val="NormalWeb"/>
        <w:spacing w:after="120" w:afterAutospacing="0"/>
        <w:rPr>
          <w:rFonts w:ascii="Calibri" w:eastAsia="Calibri" w:hAnsi="Calibri" w:cs="Calibri"/>
          <w:color w:val="7030A0"/>
        </w:rPr>
      </w:pPr>
      <w:r w:rsidRPr="00B912D0">
        <w:rPr>
          <w:rFonts w:ascii="Calibri" w:eastAsia="Calibri" w:hAnsi="Calibri" w:cs="Calibri"/>
          <w:color w:val="7030A0"/>
        </w:rPr>
        <w:t>The UW may not request reimbursement from Postdoctoral Scholars for internal J-1 visa processing fees (including those for amendments) related to postdoctoral scholar DS-2019s; however, the UW may request reimbursement from Postdoctoral Scholars for fees related to J-2 dependents.</w:t>
      </w:r>
    </w:p>
    <w:p w14:paraId="27739D6C" w14:textId="77777777" w:rsidR="00F2626B" w:rsidRPr="00D003B0" w:rsidRDefault="00F2626B" w:rsidP="00F2626B">
      <w:pPr>
        <w:pStyle w:val="Heading2"/>
        <w:spacing w:after="120"/>
        <w:rPr>
          <w:rFonts w:ascii="Calibri" w:hAnsi="Calibri" w:cs="Calibri"/>
          <w:b/>
          <w:bCs/>
          <w:color w:val="auto"/>
          <w:sz w:val="24"/>
          <w:szCs w:val="24"/>
          <w:u w:val="single"/>
        </w:rPr>
      </w:pPr>
      <w:r w:rsidRPr="00D003B0">
        <w:rPr>
          <w:rFonts w:ascii="Calibri" w:hAnsi="Calibri" w:cs="Calibri"/>
          <w:b/>
          <w:bCs/>
          <w:color w:val="auto"/>
          <w:sz w:val="24"/>
          <w:szCs w:val="24"/>
          <w:u w:val="single"/>
        </w:rPr>
        <w:t>Degree Confirmation:</w:t>
      </w:r>
    </w:p>
    <w:p w14:paraId="6E91ADA4" w14:textId="3556DEA3" w:rsidR="0005056B" w:rsidRDefault="00F2626B" w:rsidP="0005056B">
      <w:pPr>
        <w:pStyle w:val="NormalWeb"/>
        <w:shd w:val="clear" w:color="auto" w:fill="FFFFFF" w:themeFill="background1"/>
        <w:spacing w:after="120"/>
        <w:rPr>
          <w:rFonts w:asciiTheme="minorHAnsi" w:eastAsiaTheme="minorEastAsia" w:hAnsiTheme="minorHAnsi"/>
        </w:rPr>
      </w:pPr>
      <w:r w:rsidRPr="001742C2">
        <w:rPr>
          <w:rFonts w:ascii="Calibri" w:hAnsi="Calibri"/>
        </w:rPr>
        <w:t xml:space="preserve">If your doctoral degree was completed </w:t>
      </w:r>
      <w:r w:rsidRPr="002C09D9">
        <w:rPr>
          <w:rFonts w:ascii="Calibri" w:hAnsi="Calibri"/>
          <w:u w:val="single"/>
        </w:rPr>
        <w:t>within the last year</w:t>
      </w:r>
      <w:r w:rsidRPr="001742C2">
        <w:rPr>
          <w:rFonts w:ascii="Calibri" w:hAnsi="Calibri"/>
        </w:rPr>
        <w:t>, you are required to provide evidence of receiving your doctoral degree. Acceptable evidence includes a copy of the degree certificate</w:t>
      </w:r>
      <w:r w:rsidRPr="00D003B0">
        <w:rPr>
          <w:rFonts w:ascii="Calibri" w:hAnsi="Calibri" w:cs="Calibri"/>
        </w:rPr>
        <w:t>, official transcript with degree and conferral date,</w:t>
      </w:r>
      <w:r w:rsidRPr="001742C2">
        <w:rPr>
          <w:rFonts w:ascii="Calibri" w:hAnsi="Calibri"/>
        </w:rPr>
        <w:t xml:space="preserve"> or a formal statement from the university’s registrar or graduate school with an official seal or notary stamp. If you have not already done so, </w:t>
      </w:r>
      <w:r w:rsidRPr="00D003B0">
        <w:rPr>
          <w:rFonts w:ascii="Calibri" w:hAnsi="Calibri" w:cs="Calibri"/>
        </w:rPr>
        <w:t xml:space="preserve">please </w:t>
      </w:r>
      <w:r w:rsidRPr="001742C2">
        <w:rPr>
          <w:rFonts w:ascii="Calibri" w:hAnsi="Calibri"/>
        </w:rPr>
        <w:t>send this information to</w:t>
      </w:r>
      <w:r w:rsidRPr="00D003B0">
        <w:rPr>
          <w:rFonts w:ascii="Calibri" w:hAnsi="Calibri" w:cs="Calibri"/>
        </w:rPr>
        <w:t xml:space="preserve"> </w:t>
      </w:r>
      <w:r w:rsidRPr="001742C2">
        <w:rPr>
          <w:rFonts w:ascii="Calibri" w:hAnsi="Calibri"/>
          <w:b/>
        </w:rPr>
        <w:t xml:space="preserve">[ADD THE APPLICABLE DETAILS ABOUT WHOM </w:t>
      </w:r>
      <w:r w:rsidR="0005056B" w:rsidRPr="00BB4885">
        <w:rPr>
          <w:rFonts w:asciiTheme="minorHAnsi" w:eastAsiaTheme="minorEastAsia" w:hAnsiTheme="minorHAnsi"/>
          <w:b/>
        </w:rPr>
        <w:t>TO SEND THIS REQUIRED DOCUMENTATION]</w:t>
      </w:r>
      <w:r w:rsidR="0005056B" w:rsidRPr="00BB4885">
        <w:rPr>
          <w:rFonts w:asciiTheme="minorHAnsi" w:eastAsiaTheme="minorEastAsia" w:hAnsiTheme="minorHAnsi"/>
        </w:rPr>
        <w:t>.</w:t>
      </w:r>
    </w:p>
    <w:p w14:paraId="4752BC40" w14:textId="77777777" w:rsidR="00D53504" w:rsidRPr="00B912D0" w:rsidRDefault="00D53504" w:rsidP="00F05388">
      <w:pPr>
        <w:shd w:val="clear" w:color="auto" w:fill="FFFFFF" w:themeFill="background1"/>
        <w:spacing w:after="120" w:line="240" w:lineRule="auto"/>
        <w:rPr>
          <w:rFonts w:ascii="Calibri" w:hAnsi="Calibri"/>
          <w:color w:val="7030A0"/>
          <w:sz w:val="24"/>
        </w:rPr>
      </w:pPr>
      <w:r w:rsidRPr="00B912D0">
        <w:rPr>
          <w:rFonts w:ascii="Calibri" w:hAnsi="Calibri"/>
          <w:b/>
          <w:color w:val="7030A0"/>
          <w:sz w:val="24"/>
        </w:rPr>
        <w:t>[ONLY INSERT THE FOLLOWING IF POSTDOCTORAL SCHOLAR HAS COMPLETED ALL DEGREE REQUIREMENTS AND IS AWAITING TERMINAL DEGREE CONFERRAL]</w:t>
      </w:r>
    </w:p>
    <w:p w14:paraId="04EAD25E" w14:textId="563F0783" w:rsidR="008C0EE4" w:rsidRPr="00B912D0" w:rsidRDefault="00D53504" w:rsidP="008C0EE4">
      <w:pPr>
        <w:pStyle w:val="NormalWeb"/>
        <w:shd w:val="clear" w:color="auto" w:fill="FFFFFF" w:themeFill="background1"/>
        <w:spacing w:after="120"/>
        <w:rPr>
          <w:rFonts w:eastAsiaTheme="minorEastAsia"/>
          <w:color w:val="7030A0"/>
        </w:rPr>
      </w:pPr>
      <w:r w:rsidRPr="00B912D0">
        <w:rPr>
          <w:rFonts w:ascii="Calibri" w:eastAsia="Calibri" w:hAnsi="Calibri"/>
          <w:color w:val="7030A0"/>
        </w:rPr>
        <w:t xml:space="preserve">Your appointment as a </w:t>
      </w:r>
      <w:r w:rsidR="00CE2C3B" w:rsidRPr="00B912D0">
        <w:rPr>
          <w:rFonts w:ascii="Calibri" w:eastAsia="Calibri" w:hAnsi="Calibri"/>
          <w:color w:val="7030A0"/>
        </w:rPr>
        <w:t>P</w:t>
      </w:r>
      <w:r w:rsidRPr="00B912D0">
        <w:rPr>
          <w:rFonts w:ascii="Calibri" w:eastAsia="Calibri" w:hAnsi="Calibri"/>
          <w:color w:val="7030A0"/>
        </w:rPr>
        <w:t xml:space="preserve">ostdoctoral </w:t>
      </w:r>
      <w:r w:rsidR="00CE2C3B" w:rsidRPr="00B912D0">
        <w:rPr>
          <w:rFonts w:ascii="Calibri" w:eastAsia="Calibri" w:hAnsi="Calibri"/>
          <w:color w:val="7030A0"/>
        </w:rPr>
        <w:t>S</w:t>
      </w:r>
      <w:r w:rsidRPr="00B912D0">
        <w:rPr>
          <w:rFonts w:ascii="Calibri" w:eastAsia="Calibri" w:hAnsi="Calibri"/>
          <w:color w:val="7030A0"/>
        </w:rPr>
        <w:t>cholar</w:t>
      </w:r>
      <w:r w:rsidR="000F427E" w:rsidRPr="00B912D0">
        <w:rPr>
          <w:rFonts w:ascii="Calibri" w:eastAsia="Calibri" w:hAnsi="Calibri"/>
          <w:color w:val="7030A0"/>
        </w:rPr>
        <w:t xml:space="preserve">- </w:t>
      </w:r>
      <w:r w:rsidR="00CE2C3B" w:rsidRPr="00B912D0">
        <w:rPr>
          <w:rFonts w:ascii="Calibri" w:eastAsia="Calibri" w:hAnsi="Calibri"/>
          <w:color w:val="7030A0"/>
        </w:rPr>
        <w:t>Paid Direct</w:t>
      </w:r>
      <w:r w:rsidRPr="00B912D0">
        <w:rPr>
          <w:rFonts w:ascii="Calibri" w:eastAsia="Calibri" w:hAnsi="Calibri"/>
          <w:color w:val="7030A0"/>
        </w:rPr>
        <w:t xml:space="preserve"> is on a conditional basis because your doctoral degree has not been conferred yet. Your appointment is contingent upon providing the UW with documentation confirming the completion of all degree requirements and the date your degree will be conferred. Confirming documentation must consist of an official signed letter sent directly from the registrar’s office, graduate college or other appropriate administrative unit from the institution where your degree will be conferred. A letter from a faculty advisor or </w:t>
      </w:r>
      <w:r w:rsidR="008C0EE4" w:rsidRPr="00B912D0">
        <w:rPr>
          <w:rFonts w:asciiTheme="minorHAnsi" w:eastAsiaTheme="minorEastAsia" w:hAnsiTheme="minorHAnsi"/>
          <w:color w:val="7030A0"/>
        </w:rPr>
        <w:t>counselor is not acceptable. If you have not already done so, please send this information to</w:t>
      </w:r>
      <w:r w:rsidR="008C0EE4" w:rsidRPr="00B912D0">
        <w:rPr>
          <w:rFonts w:asciiTheme="minorHAnsi" w:eastAsiaTheme="minorEastAsia" w:hAnsiTheme="minorHAnsi" w:cstheme="minorBidi"/>
          <w:color w:val="7030A0"/>
        </w:rPr>
        <w:t xml:space="preserve"> </w:t>
      </w:r>
      <w:r w:rsidR="008C0EE4" w:rsidRPr="00B912D0">
        <w:rPr>
          <w:rFonts w:asciiTheme="minorHAnsi" w:eastAsiaTheme="minorEastAsia" w:hAnsiTheme="minorHAnsi"/>
          <w:b/>
          <w:color w:val="7030A0"/>
        </w:rPr>
        <w:t>[ADD THE APPLICABLE DETAILS ABOUT WHOM TO SEND THIS REQUIRED DOCUMENTATION]</w:t>
      </w:r>
      <w:r w:rsidR="008C0EE4" w:rsidRPr="00B912D0">
        <w:rPr>
          <w:rFonts w:asciiTheme="minorHAnsi" w:eastAsiaTheme="minorEastAsia" w:hAnsiTheme="minorHAnsi"/>
          <w:color w:val="7030A0"/>
        </w:rPr>
        <w:t>.</w:t>
      </w:r>
    </w:p>
    <w:p w14:paraId="4C0CB6CB" w14:textId="3F95028A" w:rsidR="00D53504" w:rsidRPr="00B912D0" w:rsidRDefault="00D53504" w:rsidP="00D53504">
      <w:pPr>
        <w:pStyle w:val="NormalWeb"/>
        <w:shd w:val="clear" w:color="auto" w:fill="FFFFFF" w:themeFill="background1"/>
        <w:spacing w:before="0" w:beforeAutospacing="0" w:after="120" w:afterAutospacing="0"/>
        <w:rPr>
          <w:rFonts w:ascii="Calibri" w:eastAsia="Calibri" w:hAnsi="Calibri" w:cs="Calibri"/>
          <w:color w:val="7030A0"/>
        </w:rPr>
      </w:pPr>
    </w:p>
    <w:p w14:paraId="2BB7DAD4" w14:textId="77777777" w:rsidR="00D53504" w:rsidRPr="00B912D0" w:rsidRDefault="00D53504" w:rsidP="0005056B">
      <w:pPr>
        <w:pStyle w:val="NormalWeb"/>
        <w:shd w:val="clear" w:color="auto" w:fill="FFFFFF" w:themeFill="background1"/>
        <w:spacing w:after="120"/>
        <w:rPr>
          <w:rFonts w:eastAsiaTheme="minorEastAsia"/>
          <w:color w:val="7030A0"/>
        </w:rPr>
      </w:pPr>
    </w:p>
    <w:p w14:paraId="415E1444" w14:textId="5EF75C15" w:rsidR="006E5BDC" w:rsidRPr="00B912D0" w:rsidRDefault="0005796C">
      <w:pPr>
        <w:pStyle w:val="NormalWeb"/>
        <w:shd w:val="clear" w:color="auto" w:fill="FFFFFF" w:themeFill="background1"/>
        <w:spacing w:before="0" w:beforeAutospacing="0" w:after="120" w:afterAutospacing="0"/>
        <w:rPr>
          <w:rFonts w:ascii="Calibri" w:eastAsia="Calibri" w:hAnsi="Calibri"/>
          <w:color w:val="7030A0"/>
        </w:rPr>
      </w:pPr>
      <w:r w:rsidRPr="00B912D0">
        <w:rPr>
          <w:rFonts w:ascii="Calibri" w:eastAsia="Calibri" w:hAnsi="Calibri"/>
          <w:color w:val="7030A0"/>
        </w:rPr>
        <w:t>As soon as your degree is conferred, you must provide the University with evidence of your degree. Acceptable evidence includes a copy of the degree certificate; an official transcript denoting the awarding of the degree bearing the official seal of the institution; or a formal statement from the university’s registrar or graduate school with an official seal or notary stamp. This documentation must also be sent to </w:t>
      </w:r>
      <w:r w:rsidRPr="00B912D0">
        <w:rPr>
          <w:rFonts w:ascii="Calibri" w:eastAsia="Calibri" w:hAnsi="Calibri"/>
          <w:b/>
          <w:color w:val="7030A0"/>
        </w:rPr>
        <w:t>[ADD THE APPLICABLE DETAILS ABOUT WHOM TO SEND THIS REQUIRED DOCUMENTATION]</w:t>
      </w:r>
      <w:r w:rsidRPr="00B912D0">
        <w:rPr>
          <w:rFonts w:ascii="Calibri" w:eastAsia="Calibri" w:hAnsi="Calibri"/>
          <w:color w:val="7030A0"/>
        </w:rPr>
        <w:t xml:space="preserve">. </w:t>
      </w:r>
    </w:p>
    <w:p w14:paraId="5C0BDFE1" w14:textId="24F3F4DC" w:rsidR="0005796C" w:rsidRPr="00B912D0" w:rsidRDefault="0005796C" w:rsidP="006E5BDC">
      <w:pPr>
        <w:pStyle w:val="NormalWeb"/>
        <w:shd w:val="clear" w:color="auto" w:fill="FFFFFF" w:themeFill="background1"/>
        <w:spacing w:before="0" w:beforeAutospacing="0" w:after="120" w:afterAutospacing="0"/>
        <w:rPr>
          <w:rFonts w:ascii="Calibri" w:eastAsia="Calibri" w:hAnsi="Calibri"/>
          <w:color w:val="7030A0"/>
        </w:rPr>
      </w:pPr>
      <w:r w:rsidRPr="00B912D0">
        <w:rPr>
          <w:rFonts w:ascii="Calibri" w:eastAsia="Calibri" w:hAnsi="Calibri"/>
          <w:color w:val="7030A0"/>
        </w:rPr>
        <w:t>If your degree is not conferred or if you do not provide evidence of degree conferral prior to </w:t>
      </w:r>
      <w:r w:rsidRPr="00B912D0">
        <w:rPr>
          <w:rFonts w:ascii="Calibri" w:eastAsia="Calibri" w:hAnsi="Calibri"/>
          <w:b/>
          <w:color w:val="7030A0"/>
        </w:rPr>
        <w:t>[INSERT DATE NO MORE THAN ONE YEAR FROM THE APPOINTMENT START DATE]</w:t>
      </w:r>
      <w:r w:rsidRPr="00B912D0">
        <w:rPr>
          <w:rFonts w:ascii="Calibri" w:eastAsia="Calibri" w:hAnsi="Calibri"/>
          <w:color w:val="7030A0"/>
        </w:rPr>
        <w:t>, your conditional appointment may be terminated. Time spent in your postdoctoral scholar title on this conditional basis is counted towards your five years of postdoctoral scholar appointment eligibility.</w:t>
      </w:r>
    </w:p>
    <w:p w14:paraId="0F6B822D" w14:textId="3E289F8A" w:rsidR="001662B5" w:rsidRPr="00FC1CC5" w:rsidRDefault="3E1F5CDB" w:rsidP="00FC1CC5">
      <w:pPr>
        <w:pStyle w:val="Heading3"/>
        <w:shd w:val="clear" w:color="auto" w:fill="FFFFFF" w:themeFill="background1"/>
        <w:spacing w:before="435" w:after="120"/>
        <w:rPr>
          <w:rFonts w:ascii="Calibri" w:hAnsi="Calibri"/>
          <w:b/>
          <w:sz w:val="24"/>
          <w:u w:val="single"/>
        </w:rPr>
      </w:pPr>
      <w:r w:rsidRPr="00FC1CC5">
        <w:rPr>
          <w:rFonts w:ascii="Calibri" w:hAnsi="Calibri"/>
          <w:b/>
          <w:color w:val="auto"/>
          <w:sz w:val="24"/>
          <w:u w:val="single"/>
        </w:rPr>
        <w:t>Responsibilities</w:t>
      </w:r>
      <w:r w:rsidRPr="00D003B0">
        <w:rPr>
          <w:rFonts w:ascii="Calibri" w:eastAsia="Calibri" w:hAnsi="Calibri" w:cs="Calibri"/>
          <w:b/>
          <w:bCs/>
          <w:color w:val="auto"/>
          <w:sz w:val="24"/>
          <w:szCs w:val="24"/>
          <w:u w:val="single"/>
        </w:rPr>
        <w:t>/</w:t>
      </w:r>
      <w:r w:rsidRPr="00FC1CC5">
        <w:rPr>
          <w:rFonts w:ascii="Calibri" w:hAnsi="Calibri"/>
          <w:b/>
          <w:color w:val="auto"/>
          <w:sz w:val="24"/>
          <w:u w:val="single"/>
        </w:rPr>
        <w:t>Duties</w:t>
      </w:r>
      <w:r w:rsidRPr="00D003B0">
        <w:rPr>
          <w:rFonts w:ascii="Calibri" w:eastAsia="Calibri" w:hAnsi="Calibri" w:cs="Calibri"/>
          <w:b/>
          <w:bCs/>
          <w:color w:val="auto"/>
          <w:sz w:val="24"/>
          <w:szCs w:val="24"/>
          <w:u w:val="single"/>
        </w:rPr>
        <w:t>:</w:t>
      </w:r>
    </w:p>
    <w:p w14:paraId="426C8142" w14:textId="51F749DB" w:rsidR="001662B5" w:rsidRPr="00F05388" w:rsidRDefault="3E1F5CDB" w:rsidP="00FC1CC5">
      <w:pPr>
        <w:shd w:val="clear" w:color="auto" w:fill="FFFFFF" w:themeFill="background1"/>
        <w:spacing w:after="120" w:line="240" w:lineRule="auto"/>
        <w:rPr>
          <w:rFonts w:ascii="Calibri" w:hAnsi="Calibri"/>
          <w:kern w:val="2"/>
          <w:sz w:val="24"/>
          <w14:ligatures w14:val="standardContextual"/>
        </w:rPr>
      </w:pPr>
      <w:r w:rsidRPr="00FC1CC5">
        <w:rPr>
          <w:rFonts w:ascii="Calibri" w:hAnsi="Calibri"/>
          <w:sz w:val="24"/>
        </w:rPr>
        <w:t xml:space="preserve">You will perform (or fulfill) the research outlined in your funding </w:t>
      </w:r>
      <w:r w:rsidRPr="00D003B0">
        <w:rPr>
          <w:rFonts w:ascii="Calibri" w:eastAsia="Calibri" w:hAnsi="Calibri" w:cs="Calibri"/>
          <w:sz w:val="24"/>
          <w:szCs w:val="24"/>
        </w:rPr>
        <w:t xml:space="preserve">source </w:t>
      </w:r>
      <w:r w:rsidRPr="00FC1CC5">
        <w:rPr>
          <w:rFonts w:ascii="Calibri" w:hAnsi="Calibri"/>
          <w:sz w:val="24"/>
        </w:rPr>
        <w:t>from </w:t>
      </w:r>
      <w:r w:rsidRPr="00FC1CC5">
        <w:rPr>
          <w:rFonts w:ascii="Calibri" w:hAnsi="Calibri"/>
          <w:b/>
          <w:sz w:val="24"/>
        </w:rPr>
        <w:t>[INSERT FUNDING SOURCE]</w:t>
      </w:r>
      <w:r w:rsidRPr="00FC1CC5">
        <w:rPr>
          <w:rFonts w:ascii="Calibri" w:hAnsi="Calibri"/>
          <w:sz w:val="24"/>
        </w:rPr>
        <w:t>. The University understands that this research includes </w:t>
      </w:r>
      <w:r w:rsidRPr="00FC1CC5">
        <w:rPr>
          <w:rFonts w:ascii="Calibri" w:hAnsi="Calibri"/>
          <w:b/>
          <w:sz w:val="24"/>
        </w:rPr>
        <w:t xml:space="preserve">[INSERT BRIEF DESCRIPTION </w:t>
      </w:r>
      <w:r w:rsidRPr="00F05388">
        <w:rPr>
          <w:rFonts w:ascii="Calibri" w:hAnsi="Calibri"/>
          <w:b/>
          <w:sz w:val="24"/>
        </w:rPr>
        <w:t>OF THE ANTICIPATED RESEARCH PROJECT(S)]</w:t>
      </w:r>
      <w:r w:rsidRPr="00F05388">
        <w:rPr>
          <w:rFonts w:ascii="Calibri" w:hAnsi="Calibri"/>
          <w:sz w:val="24"/>
        </w:rPr>
        <w:t> based on the description provided to the University by </w:t>
      </w:r>
      <w:r w:rsidRPr="00F05388">
        <w:rPr>
          <w:rFonts w:ascii="Calibri" w:hAnsi="Calibri"/>
          <w:b/>
          <w:sz w:val="24"/>
        </w:rPr>
        <w:t>[INSERT FUNDING SOURCE]</w:t>
      </w:r>
      <w:r w:rsidRPr="00F05388">
        <w:rPr>
          <w:rFonts w:ascii="Calibri" w:hAnsi="Calibri"/>
          <w:sz w:val="24"/>
        </w:rPr>
        <w:t>. </w:t>
      </w:r>
      <w:r w:rsidRPr="00F05388">
        <w:rPr>
          <w:rFonts w:ascii="Calibri" w:hAnsi="Calibri"/>
          <w:b/>
          <w:sz w:val="24"/>
        </w:rPr>
        <w:t>[ADD ANY ADDITIONAL INFORMATION NOT COVERED IN OTHER AREAS]</w:t>
      </w:r>
      <w:r w:rsidRPr="00F05388">
        <w:rPr>
          <w:rFonts w:ascii="Calibri" w:hAnsi="Calibri"/>
          <w:sz w:val="24"/>
        </w:rPr>
        <w:t> which is in alignment with the research performed in the lab of </w:t>
      </w:r>
      <w:r w:rsidRPr="00F05388">
        <w:rPr>
          <w:rFonts w:ascii="Calibri" w:hAnsi="Calibri"/>
          <w:b/>
          <w:sz w:val="24"/>
        </w:rPr>
        <w:t>[INSERT MENTOR NAME]</w:t>
      </w:r>
      <w:r w:rsidRPr="00F05388">
        <w:rPr>
          <w:rFonts w:ascii="Calibri" w:hAnsi="Calibri"/>
          <w:sz w:val="24"/>
        </w:rPr>
        <w:t>.</w:t>
      </w:r>
    </w:p>
    <w:p w14:paraId="57A7884F" w14:textId="77777777" w:rsidR="001662B5" w:rsidRPr="00F05388" w:rsidRDefault="3E1F5CDB" w:rsidP="00F05388">
      <w:pPr>
        <w:shd w:val="clear" w:color="auto" w:fill="FFFFFF" w:themeFill="background1"/>
        <w:spacing w:after="120" w:line="240" w:lineRule="auto"/>
        <w:rPr>
          <w:rFonts w:ascii="Calibri" w:hAnsi="Calibri"/>
          <w:kern w:val="2"/>
          <w:sz w:val="24"/>
          <w14:ligatures w14:val="standardContextual"/>
        </w:rPr>
      </w:pPr>
      <w:r w:rsidRPr="00F05388">
        <w:rPr>
          <w:rFonts w:ascii="Calibri" w:hAnsi="Calibri"/>
          <w:sz w:val="24"/>
        </w:rPr>
        <w:t>You and the University agree that these responsibilities and duties are for the sole purpose of your professional development and training in accordance with the terms of the direct funding award you received from </w:t>
      </w:r>
      <w:r w:rsidRPr="00F05388">
        <w:rPr>
          <w:rFonts w:ascii="Calibri" w:hAnsi="Calibri"/>
          <w:b/>
          <w:sz w:val="24"/>
        </w:rPr>
        <w:t>[INSERT NAME OF ORGANIZATION]</w:t>
      </w:r>
      <w:r w:rsidRPr="00F05388">
        <w:rPr>
          <w:rFonts w:ascii="Calibri" w:hAnsi="Calibri"/>
          <w:sz w:val="24"/>
        </w:rPr>
        <w:t>, and do not constitute employment by the University. Nothing in this letter is intended to constitute an offer or promise of employment. Further, you acknowledge that </w:t>
      </w:r>
      <w:r w:rsidRPr="00F05388">
        <w:rPr>
          <w:rFonts w:ascii="Calibri" w:hAnsi="Calibri"/>
          <w:b/>
          <w:sz w:val="24"/>
        </w:rPr>
        <w:t>[INSERT MENTOR NAME]</w:t>
      </w:r>
      <w:r w:rsidRPr="00F05388">
        <w:rPr>
          <w:rFonts w:ascii="Calibri" w:hAnsi="Calibri"/>
          <w:sz w:val="24"/>
        </w:rPr>
        <w:t> serves as a professional mentor to help you achieve the goals outlined in your responsibilities to </w:t>
      </w:r>
      <w:r w:rsidRPr="00F05388">
        <w:rPr>
          <w:rFonts w:ascii="Calibri" w:hAnsi="Calibri"/>
          <w:b/>
          <w:sz w:val="24"/>
        </w:rPr>
        <w:t>[</w:t>
      </w:r>
      <w:r w:rsidRPr="00F05388">
        <w:rPr>
          <w:rFonts w:ascii="Calibri" w:hAnsi="Calibri"/>
          <w:b/>
          <w:caps/>
          <w:sz w:val="24"/>
        </w:rPr>
        <w:t>funding source</w:t>
      </w:r>
      <w:r w:rsidRPr="00F05388">
        <w:rPr>
          <w:rFonts w:ascii="Calibri" w:hAnsi="Calibri"/>
          <w:b/>
          <w:sz w:val="24"/>
        </w:rPr>
        <w:t>]</w:t>
      </w:r>
      <w:r w:rsidRPr="00F05388">
        <w:rPr>
          <w:rFonts w:ascii="Calibri" w:hAnsi="Calibri"/>
          <w:sz w:val="24"/>
        </w:rPr>
        <w:t> and not otherwise control the means and manner in which you perform the responsibilities to </w:t>
      </w:r>
      <w:r w:rsidRPr="00F05388">
        <w:rPr>
          <w:rFonts w:ascii="Calibri" w:hAnsi="Calibri"/>
          <w:b/>
          <w:sz w:val="24"/>
        </w:rPr>
        <w:t>[</w:t>
      </w:r>
      <w:r w:rsidRPr="00F05388">
        <w:rPr>
          <w:rFonts w:ascii="Calibri" w:hAnsi="Calibri"/>
          <w:b/>
          <w:caps/>
          <w:sz w:val="24"/>
        </w:rPr>
        <w:t>funding source</w:t>
      </w:r>
      <w:r w:rsidRPr="00F05388">
        <w:rPr>
          <w:rFonts w:ascii="Calibri" w:hAnsi="Calibri"/>
          <w:b/>
          <w:sz w:val="24"/>
        </w:rPr>
        <w:t>]</w:t>
      </w:r>
      <w:r w:rsidRPr="00F05388">
        <w:rPr>
          <w:rFonts w:ascii="Calibri" w:hAnsi="Calibri"/>
          <w:sz w:val="24"/>
        </w:rPr>
        <w:t>. During your time at the UW, you are required to follow the policies and protocols that apply generally to the UW community (including volunteers, students, visitors, faculty, and staff), such as those concerning health and safety.</w:t>
      </w:r>
    </w:p>
    <w:p w14:paraId="5125158A" w14:textId="77777777" w:rsidR="001662B5" w:rsidRDefault="3E1F5CDB">
      <w:pPr>
        <w:shd w:val="clear" w:color="auto" w:fill="FFFFFF" w:themeFill="background1"/>
        <w:spacing w:after="120" w:line="240" w:lineRule="auto"/>
        <w:rPr>
          <w:rFonts w:ascii="Calibri" w:hAnsi="Calibri"/>
          <w:b/>
          <w:sz w:val="24"/>
        </w:rPr>
      </w:pPr>
      <w:r w:rsidRPr="00F05388">
        <w:rPr>
          <w:rFonts w:ascii="Calibri" w:hAnsi="Calibri"/>
          <w:sz w:val="24"/>
        </w:rPr>
        <w:t>The University has established certain policies and protocols which apply to individuals present at the University, including certain policies and protocols that apply to individuals performing research. You may be required to participate in trainings regarding those policies and protocols as follows: </w:t>
      </w:r>
      <w:r w:rsidRPr="00F05388">
        <w:rPr>
          <w:rFonts w:ascii="Calibri" w:hAnsi="Calibri"/>
          <w:b/>
          <w:sz w:val="24"/>
        </w:rPr>
        <w:t>[INSERT ANY TRAINING REQUIREMENTS, IF APPLICABLE]</w:t>
      </w:r>
    </w:p>
    <w:p w14:paraId="1A4977C5" w14:textId="77777777" w:rsidR="00B105F4" w:rsidRDefault="00B105F4" w:rsidP="00B105F4">
      <w:pPr>
        <w:shd w:val="clear" w:color="auto" w:fill="FFFFFF" w:themeFill="background1"/>
        <w:spacing w:after="120" w:line="240" w:lineRule="auto"/>
        <w:rPr>
          <w:rFonts w:ascii="Calibri" w:hAnsi="Calibri"/>
          <w:b/>
          <w:sz w:val="24"/>
        </w:rPr>
      </w:pPr>
    </w:p>
    <w:p w14:paraId="79AED33A" w14:textId="77777777" w:rsidR="004D1030" w:rsidRPr="00D003B0" w:rsidRDefault="004D1030" w:rsidP="004D1030">
      <w:pPr>
        <w:keepNext/>
        <w:keepLines/>
        <w:spacing w:before="160" w:after="120" w:line="240" w:lineRule="auto"/>
        <w:rPr>
          <w:rFonts w:ascii="Calibri" w:eastAsia="Calibri" w:hAnsi="Calibri" w:cs="Calibri"/>
          <w:b/>
          <w:bCs/>
          <w:sz w:val="24"/>
          <w:szCs w:val="24"/>
        </w:rPr>
      </w:pPr>
      <w:r w:rsidRPr="00D003B0">
        <w:rPr>
          <w:rStyle w:val="eop"/>
          <w:rFonts w:ascii="Calibri" w:eastAsia="Calibri" w:hAnsi="Calibri" w:cs="Calibri"/>
          <w:b/>
          <w:bCs/>
          <w:sz w:val="24"/>
          <w:szCs w:val="24"/>
          <w:u w:val="single"/>
        </w:rPr>
        <w:t>Training:</w:t>
      </w:r>
    </w:p>
    <w:p w14:paraId="42EA5068" w14:textId="77777777" w:rsidR="004D1030" w:rsidRPr="00D003B0" w:rsidRDefault="004D1030" w:rsidP="004D1030">
      <w:pPr>
        <w:shd w:val="clear" w:color="auto" w:fill="FFFFFF" w:themeFill="background1"/>
        <w:spacing w:after="120" w:line="240" w:lineRule="auto"/>
        <w:rPr>
          <w:rFonts w:ascii="Calibri" w:eastAsia="Calibri" w:hAnsi="Calibri" w:cs="Calibri"/>
          <w:sz w:val="24"/>
          <w:szCs w:val="24"/>
        </w:rPr>
      </w:pPr>
      <w:r w:rsidRPr="00D003B0">
        <w:rPr>
          <w:rStyle w:val="eop"/>
          <w:rFonts w:ascii="Calibri" w:eastAsia="Calibri" w:hAnsi="Calibri" w:cs="Calibri"/>
          <w:sz w:val="24"/>
          <w:szCs w:val="24"/>
        </w:rPr>
        <w:t xml:space="preserve">All new postdoctoral scholars must also complete UW’s online Title IX course about preventing and responding to sex- and gender-based violence and harassment. You will receive </w:t>
      </w:r>
      <w:r w:rsidRPr="00D003B0">
        <w:rPr>
          <w:rStyle w:val="eop"/>
          <w:rFonts w:ascii="Calibri" w:eastAsia="Calibri" w:hAnsi="Calibri" w:cs="Calibri"/>
          <w:sz w:val="24"/>
          <w:szCs w:val="24"/>
        </w:rPr>
        <w:lastRenderedPageBreak/>
        <w:t>information and a link to the 60- to 90-minute online course from the Office of the Title IX Coordinator.</w:t>
      </w:r>
    </w:p>
    <w:p w14:paraId="321B74D5" w14:textId="77777777" w:rsidR="004D1030" w:rsidRPr="00D003B0" w:rsidRDefault="004D1030" w:rsidP="004D1030">
      <w:pPr>
        <w:shd w:val="clear" w:color="auto" w:fill="FFFFFF" w:themeFill="background1"/>
        <w:spacing w:after="120" w:line="240" w:lineRule="auto"/>
        <w:rPr>
          <w:rFonts w:ascii="Calibri" w:eastAsia="Calibri" w:hAnsi="Calibri" w:cs="Calibri"/>
          <w:sz w:val="24"/>
          <w:szCs w:val="24"/>
        </w:rPr>
      </w:pPr>
      <w:r w:rsidRPr="00D003B0">
        <w:rPr>
          <w:rStyle w:val="eop"/>
          <w:rFonts w:ascii="Calibri" w:eastAsia="Calibri" w:hAnsi="Calibri" w:cs="Calibri"/>
          <w:sz w:val="24"/>
          <w:szCs w:val="24"/>
        </w:rPr>
        <w:t xml:space="preserve">Additional required training for new employees will be covered in “Welcome Day” new employee orientation. Please work directly with your supervisor to identify all research-related training required for your position and responsibilities, such as those listed at </w:t>
      </w:r>
      <w:hyperlink r:id="rId6" w:history="1">
        <w:r w:rsidRPr="00D003B0">
          <w:rPr>
            <w:rStyle w:val="Hyperlink"/>
            <w:rFonts w:ascii="Calibri" w:eastAsia="Calibri" w:hAnsi="Calibri" w:cs="Calibri"/>
            <w:color w:val="auto"/>
            <w:sz w:val="24"/>
            <w:szCs w:val="24"/>
          </w:rPr>
          <w:t>https://www.washington.edu/research/required-training/</w:t>
        </w:r>
      </w:hyperlink>
      <w:r w:rsidRPr="00D003B0">
        <w:rPr>
          <w:rStyle w:val="eop"/>
          <w:rFonts w:ascii="Calibri" w:eastAsia="Calibri" w:hAnsi="Calibri" w:cs="Calibri"/>
          <w:sz w:val="24"/>
          <w:szCs w:val="24"/>
        </w:rPr>
        <w:t>.</w:t>
      </w:r>
    </w:p>
    <w:p w14:paraId="0EDAC471" w14:textId="3C7BABC3" w:rsidR="004D1030" w:rsidRPr="00B912D0" w:rsidRDefault="004D1030" w:rsidP="00E00B52">
      <w:pPr>
        <w:pStyle w:val="NormalWeb"/>
        <w:shd w:val="clear" w:color="auto" w:fill="FFFFFF" w:themeFill="background1"/>
        <w:spacing w:before="0" w:beforeAutospacing="0" w:after="120" w:afterAutospacing="0"/>
        <w:rPr>
          <w:rFonts w:ascii="Calibri" w:eastAsia="Calibri" w:hAnsi="Calibri" w:cs="Calibri"/>
        </w:rPr>
      </w:pPr>
      <w:r w:rsidRPr="00B912D0">
        <w:rPr>
          <w:rFonts w:ascii="Calibri" w:eastAsia="Calibri" w:hAnsi="Calibri" w:cs="Calibri"/>
          <w:b/>
          <w:bCs/>
        </w:rPr>
        <w:t>[INSERT ANY FUNDING SOURCE OR DEPARTMENTAL TRAINING REQUIREMENTS, IF APPLICABLE]</w:t>
      </w:r>
    </w:p>
    <w:p w14:paraId="580111D7" w14:textId="09425EB6" w:rsidR="001662B5" w:rsidRPr="00D003B0" w:rsidRDefault="3E1F5CDB" w:rsidP="0005796C">
      <w:pPr>
        <w:pStyle w:val="Heading3"/>
        <w:shd w:val="clear" w:color="auto" w:fill="FFFFFF" w:themeFill="background1"/>
        <w:spacing w:before="435" w:after="120"/>
        <w:rPr>
          <w:rFonts w:ascii="Calibri" w:eastAsia="Calibri" w:hAnsi="Calibri" w:cs="Calibri"/>
          <w:b/>
          <w:bCs/>
          <w:color w:val="auto"/>
          <w:sz w:val="24"/>
          <w:szCs w:val="24"/>
          <w:u w:val="single"/>
        </w:rPr>
      </w:pPr>
      <w:r w:rsidRPr="00D003B0">
        <w:rPr>
          <w:rFonts w:ascii="Calibri" w:eastAsia="Calibri" w:hAnsi="Calibri" w:cs="Calibri"/>
          <w:b/>
          <w:bCs/>
          <w:color w:val="auto"/>
          <w:sz w:val="24"/>
          <w:szCs w:val="24"/>
          <w:u w:val="single"/>
        </w:rPr>
        <w:t>Time Off and Leave</w:t>
      </w:r>
      <w:r w:rsidR="630F15B6" w:rsidRPr="00D003B0">
        <w:rPr>
          <w:rFonts w:ascii="Calibri" w:eastAsia="Calibri" w:hAnsi="Calibri" w:cs="Calibri"/>
          <w:b/>
          <w:bCs/>
          <w:color w:val="auto"/>
          <w:sz w:val="24"/>
          <w:szCs w:val="24"/>
          <w:u w:val="single"/>
        </w:rPr>
        <w:t>:</w:t>
      </w:r>
    </w:p>
    <w:p w14:paraId="65B161D1" w14:textId="77777777" w:rsidR="00605695" w:rsidRPr="00B912D0" w:rsidRDefault="202BCC61" w:rsidP="00F05388">
      <w:pPr>
        <w:shd w:val="clear" w:color="auto" w:fill="FFFFFF" w:themeFill="background1"/>
        <w:spacing w:after="120" w:line="240" w:lineRule="auto"/>
        <w:rPr>
          <w:rFonts w:ascii="Calibri" w:hAnsi="Calibri"/>
          <w:color w:val="7030A0"/>
          <w:kern w:val="2"/>
          <w:sz w:val="24"/>
          <w14:ligatures w14:val="standardContextual"/>
        </w:rPr>
      </w:pPr>
      <w:r w:rsidRPr="00B912D0">
        <w:rPr>
          <w:rFonts w:ascii="Calibri" w:hAnsi="Calibri"/>
          <w:b/>
          <w:color w:val="7030A0"/>
          <w:sz w:val="24"/>
        </w:rPr>
        <w:t>[INSERT THE TIME OFF AND LEAVE SECTION BELOW ONLY IF TIME OFF AND LEAVE FOR THE APPOINTEE IS SPECIFIED BY THE FUNDING SOURCE; IF NOT SPECIFIED, DELETE THE TIME OFF AND LEAVE SECTION]</w:t>
      </w:r>
    </w:p>
    <w:p w14:paraId="7A4D7193" w14:textId="0D1E1B27" w:rsidR="001662B5" w:rsidRPr="00D003B0" w:rsidRDefault="202BCC61" w:rsidP="0005796C">
      <w:pPr>
        <w:spacing w:after="120"/>
        <w:rPr>
          <w:rFonts w:ascii="Calibri" w:eastAsia="Calibri" w:hAnsi="Calibri" w:cs="Calibri"/>
          <w:kern w:val="2"/>
          <w:sz w:val="24"/>
          <w:szCs w:val="24"/>
          <w14:ligatures w14:val="standardContextual"/>
        </w:rPr>
      </w:pPr>
      <w:r w:rsidRPr="00F05388">
        <w:rPr>
          <w:rFonts w:ascii="Calibri" w:hAnsi="Calibri"/>
          <w:sz w:val="24"/>
        </w:rPr>
        <w:t>Your time off and sick leave will be administered following any guidelines of the funding source. </w:t>
      </w:r>
      <w:r w:rsidRPr="00F05388">
        <w:rPr>
          <w:rFonts w:ascii="Calibri" w:hAnsi="Calibri"/>
          <w:b/>
          <w:sz w:val="24"/>
        </w:rPr>
        <w:t>[INSERT APPROPRIATE LINK TO FUNDING SOURCE LEAVE INFORMATION].</w:t>
      </w:r>
    </w:p>
    <w:p w14:paraId="2225AB76" w14:textId="742FE46C" w:rsidR="001662B5" w:rsidRPr="00FC1CC5" w:rsidRDefault="6DD4F615" w:rsidP="00FC1CC5">
      <w:pPr>
        <w:pStyle w:val="Heading3"/>
        <w:shd w:val="clear" w:color="auto" w:fill="FFFFFF" w:themeFill="background1"/>
        <w:spacing w:before="435" w:after="120"/>
        <w:rPr>
          <w:rFonts w:ascii="Calibri" w:hAnsi="Calibri"/>
          <w:b/>
          <w:sz w:val="24"/>
          <w:u w:val="single"/>
        </w:rPr>
      </w:pPr>
      <w:r w:rsidRPr="00FC1CC5">
        <w:rPr>
          <w:rFonts w:ascii="Calibri" w:hAnsi="Calibri"/>
          <w:b/>
          <w:color w:val="auto"/>
          <w:sz w:val="24"/>
          <w:u w:val="single"/>
        </w:rPr>
        <w:t>Funding</w:t>
      </w:r>
      <w:r w:rsidR="3E1F5CDB" w:rsidRPr="00D003B0">
        <w:rPr>
          <w:rFonts w:ascii="Calibri" w:eastAsia="Calibri" w:hAnsi="Calibri" w:cs="Calibri"/>
          <w:b/>
          <w:bCs/>
          <w:color w:val="auto"/>
          <w:sz w:val="24"/>
          <w:szCs w:val="24"/>
          <w:u w:val="single"/>
        </w:rPr>
        <w:t>:</w:t>
      </w:r>
    </w:p>
    <w:p w14:paraId="28D9FFEC" w14:textId="79E458FD" w:rsidR="001662B5" w:rsidRPr="00B912D0" w:rsidRDefault="3E1F5CDB" w:rsidP="00FC1CC5">
      <w:pPr>
        <w:shd w:val="clear" w:color="auto" w:fill="FFFFFF" w:themeFill="background1"/>
        <w:spacing w:after="120" w:line="240" w:lineRule="auto"/>
        <w:rPr>
          <w:rFonts w:ascii="Calibri" w:hAnsi="Calibri"/>
          <w:kern w:val="2"/>
          <w:sz w:val="24"/>
          <w14:ligatures w14:val="standardContextual"/>
        </w:rPr>
      </w:pPr>
      <w:r w:rsidRPr="00B912D0">
        <w:rPr>
          <w:rFonts w:ascii="Calibri" w:hAnsi="Calibri"/>
          <w:sz w:val="24"/>
        </w:rPr>
        <w:t xml:space="preserve">Your appointment is considered full‐time. The University understands that you will receive full‐time annual pay of </w:t>
      </w:r>
      <w:r w:rsidRPr="00B912D0">
        <w:rPr>
          <w:rFonts w:ascii="Calibri" w:eastAsia="Calibri" w:hAnsi="Calibri" w:cs="Calibri"/>
          <w:sz w:val="24"/>
          <w:szCs w:val="24"/>
        </w:rPr>
        <w:t>$</w:t>
      </w:r>
      <w:r w:rsidRPr="00B912D0">
        <w:rPr>
          <w:rFonts w:ascii="Calibri" w:eastAsia="Calibri" w:hAnsi="Calibri" w:cs="Calibri"/>
          <w:b/>
          <w:bCs/>
          <w:sz w:val="24"/>
          <w:szCs w:val="24"/>
        </w:rPr>
        <w:t>[X]/</w:t>
      </w:r>
      <w:r w:rsidRPr="00B912D0">
        <w:rPr>
          <w:rFonts w:ascii="Calibri" w:hAnsi="Calibri"/>
          <w:sz w:val="24"/>
        </w:rPr>
        <w:t xml:space="preserve">year </w:t>
      </w:r>
      <w:r w:rsidRPr="00B912D0">
        <w:rPr>
          <w:rFonts w:ascii="Calibri" w:eastAsia="Calibri" w:hAnsi="Calibri" w:cs="Calibri"/>
          <w:sz w:val="24"/>
          <w:szCs w:val="24"/>
        </w:rPr>
        <w:t>and $</w:t>
      </w:r>
      <w:r w:rsidRPr="00B912D0">
        <w:rPr>
          <w:rFonts w:ascii="Calibri" w:eastAsia="Calibri" w:hAnsi="Calibri" w:cs="Calibri"/>
          <w:b/>
          <w:bCs/>
          <w:sz w:val="24"/>
          <w:szCs w:val="24"/>
        </w:rPr>
        <w:t>[X]</w:t>
      </w:r>
      <w:r w:rsidR="00B912D0" w:rsidRPr="00B912D0">
        <w:rPr>
          <w:rFonts w:ascii="Calibri" w:eastAsia="Calibri" w:hAnsi="Calibri" w:cs="Calibri"/>
          <w:b/>
          <w:bCs/>
          <w:sz w:val="24"/>
          <w:szCs w:val="24"/>
        </w:rPr>
        <w:t>/</w:t>
      </w:r>
      <w:r w:rsidRPr="00B912D0">
        <w:rPr>
          <w:rFonts w:ascii="Calibri" w:eastAsia="Calibri" w:hAnsi="Calibri" w:cs="Calibri"/>
          <w:sz w:val="24"/>
          <w:szCs w:val="24"/>
        </w:rPr>
        <w:t xml:space="preserve">month </w:t>
      </w:r>
      <w:r w:rsidRPr="00B912D0">
        <w:rPr>
          <w:rFonts w:ascii="Calibri" w:hAnsi="Calibri"/>
          <w:sz w:val="24"/>
        </w:rPr>
        <w:t>from </w:t>
      </w:r>
      <w:r w:rsidRPr="00B912D0">
        <w:rPr>
          <w:rFonts w:ascii="Calibri" w:hAnsi="Calibri"/>
          <w:b/>
          <w:sz w:val="24"/>
        </w:rPr>
        <w:t>[INSERT FUNDING SOURCE]</w:t>
      </w:r>
      <w:r w:rsidRPr="00B912D0">
        <w:rPr>
          <w:rFonts w:ascii="Calibri" w:hAnsi="Calibri"/>
          <w:sz w:val="24"/>
        </w:rPr>
        <w:t>.</w:t>
      </w:r>
    </w:p>
    <w:p w14:paraId="2D8A3E3D" w14:textId="0FFAB202" w:rsidR="001662B5" w:rsidRPr="00B912D0" w:rsidRDefault="3E1F5CDB" w:rsidP="00FC1CC5">
      <w:pPr>
        <w:pStyle w:val="NormalWeb"/>
        <w:shd w:val="clear" w:color="auto" w:fill="FFFFFF" w:themeFill="background1"/>
        <w:spacing w:before="0" w:beforeAutospacing="0" w:after="120" w:afterAutospacing="0"/>
        <w:rPr>
          <w:rFonts w:ascii="Calibri" w:eastAsia="Calibri" w:hAnsi="Calibri"/>
          <w:b/>
        </w:rPr>
      </w:pPr>
      <w:r w:rsidRPr="00B912D0">
        <w:rPr>
          <w:rFonts w:ascii="Calibri" w:eastAsia="Calibri" w:hAnsi="Calibri"/>
          <w:b/>
        </w:rPr>
        <w:t xml:space="preserve">[ENTER </w:t>
      </w:r>
      <w:r w:rsidRPr="00B912D0">
        <w:rPr>
          <w:rFonts w:ascii="Calibri" w:eastAsia="Calibri" w:hAnsi="Calibri" w:cs="Calibri"/>
          <w:b/>
          <w:bCs/>
        </w:rPr>
        <w:t>ANY ADDITIONAL INFORMATION REGARDING FUNDING SOURCE, IF</w:t>
      </w:r>
      <w:r w:rsidRPr="00B912D0">
        <w:rPr>
          <w:rFonts w:ascii="Calibri" w:eastAsia="Calibri" w:hAnsi="Calibri"/>
          <w:b/>
        </w:rPr>
        <w:t xml:space="preserve"> APPLICABLE]</w:t>
      </w:r>
    </w:p>
    <w:p w14:paraId="6352E7D2" w14:textId="77777777" w:rsidR="001662B5" w:rsidRPr="00FC1CC5" w:rsidRDefault="3E1F5CDB" w:rsidP="00FC1CC5">
      <w:pPr>
        <w:pStyle w:val="Heading3"/>
        <w:shd w:val="clear" w:color="auto" w:fill="FFFFFF" w:themeFill="background1"/>
        <w:spacing w:before="435" w:after="120"/>
        <w:rPr>
          <w:rFonts w:ascii="Calibri" w:hAnsi="Calibri"/>
          <w:b/>
          <w:sz w:val="24"/>
          <w:u w:val="single"/>
        </w:rPr>
      </w:pPr>
      <w:r w:rsidRPr="00FC1CC5">
        <w:rPr>
          <w:rFonts w:ascii="Calibri" w:hAnsi="Calibri"/>
          <w:b/>
          <w:color w:val="auto"/>
          <w:sz w:val="24"/>
          <w:u w:val="single"/>
        </w:rPr>
        <w:t>Applicable Benefits</w:t>
      </w:r>
      <w:r w:rsidRPr="00D003B0">
        <w:rPr>
          <w:rFonts w:ascii="Calibri" w:eastAsia="Calibri" w:hAnsi="Calibri" w:cs="Calibri"/>
          <w:b/>
          <w:bCs/>
          <w:color w:val="auto"/>
          <w:sz w:val="24"/>
          <w:szCs w:val="24"/>
          <w:u w:val="single"/>
        </w:rPr>
        <w:t>:</w:t>
      </w:r>
    </w:p>
    <w:p w14:paraId="2DDFDD43" w14:textId="56D453F1" w:rsidR="001662B5" w:rsidRPr="00F05388" w:rsidRDefault="3E1F5CDB" w:rsidP="00F05388">
      <w:pPr>
        <w:shd w:val="clear" w:color="auto" w:fill="FFFFFF" w:themeFill="background1"/>
        <w:spacing w:after="120" w:line="240" w:lineRule="auto"/>
        <w:rPr>
          <w:rFonts w:ascii="Calibri" w:hAnsi="Calibri"/>
          <w:kern w:val="2"/>
          <w:sz w:val="24"/>
          <w14:ligatures w14:val="standardContextual"/>
        </w:rPr>
      </w:pPr>
      <w:r w:rsidRPr="00F05388">
        <w:rPr>
          <w:rFonts w:ascii="Calibri" w:hAnsi="Calibri"/>
          <w:sz w:val="24"/>
        </w:rPr>
        <w:t>As noted in the funding section, your appointment is supported by a paid direct relationship (PDR) with </w:t>
      </w:r>
      <w:r w:rsidRPr="00F05388">
        <w:rPr>
          <w:rFonts w:ascii="Calibri" w:hAnsi="Calibri"/>
          <w:b/>
          <w:sz w:val="24"/>
        </w:rPr>
        <w:t>[INSERT NAME OF PDR FUNDING SOURCE]</w:t>
      </w:r>
      <w:r w:rsidRPr="00F05388">
        <w:rPr>
          <w:rFonts w:ascii="Calibri" w:hAnsi="Calibri"/>
          <w:sz w:val="24"/>
        </w:rPr>
        <w:t>. As such, you are not eligible for UW or Washington state employee benefits based on state law and the applicable regulations and program rules administered by certain Washington State Agencies responsible for administering such benefits.</w:t>
      </w:r>
    </w:p>
    <w:p w14:paraId="003814D5" w14:textId="2AA52AC1" w:rsidR="001662B5" w:rsidRPr="00B912D0" w:rsidRDefault="3E1F5CDB" w:rsidP="00F05388">
      <w:pPr>
        <w:shd w:val="clear" w:color="auto" w:fill="FFFFFF" w:themeFill="background1"/>
        <w:spacing w:after="120" w:line="240" w:lineRule="auto"/>
        <w:rPr>
          <w:rFonts w:ascii="Calibri" w:hAnsi="Calibri"/>
          <w:color w:val="7030A0"/>
          <w:kern w:val="2"/>
          <w:sz w:val="24"/>
          <w14:ligatures w14:val="standardContextual"/>
        </w:rPr>
      </w:pPr>
      <w:r w:rsidRPr="00B912D0">
        <w:rPr>
          <w:rFonts w:ascii="Calibri" w:hAnsi="Calibri"/>
          <w:b/>
          <w:color w:val="7030A0"/>
          <w:sz w:val="24"/>
        </w:rPr>
        <w:t>[INSERT THE FOLLOWING IF THE FUNDING SOURCE PAYS MORE THAN $65,508 PER YEAR OR PROHIBITS SUCH STIPENDS].</w:t>
      </w:r>
    </w:p>
    <w:p w14:paraId="0283D96B" w14:textId="77777777" w:rsidR="001662B5" w:rsidRPr="00B912D0" w:rsidRDefault="3E1F5CDB" w:rsidP="00F05388">
      <w:pPr>
        <w:shd w:val="clear" w:color="auto" w:fill="FFFFFF" w:themeFill="background1"/>
        <w:spacing w:after="120" w:line="240" w:lineRule="auto"/>
        <w:rPr>
          <w:rFonts w:ascii="Calibri" w:hAnsi="Calibri"/>
          <w:color w:val="7030A0"/>
          <w:kern w:val="2"/>
          <w:sz w:val="24"/>
          <w14:ligatures w14:val="standardContextual"/>
        </w:rPr>
      </w:pPr>
      <w:r w:rsidRPr="00B912D0">
        <w:rPr>
          <w:rFonts w:ascii="Calibri" w:hAnsi="Calibri"/>
          <w:color w:val="7030A0"/>
          <w:sz w:val="24"/>
        </w:rPr>
        <w:t>You are not eligible for any supplemental stipend covered under the collective bargaining agreement because [</w:t>
      </w:r>
      <w:r w:rsidRPr="00B912D0">
        <w:rPr>
          <w:rFonts w:ascii="Calibri" w:hAnsi="Calibri"/>
          <w:b/>
          <w:color w:val="7030A0"/>
          <w:sz w:val="24"/>
        </w:rPr>
        <w:t>SELECT ONE AND INSERT: it is prohibited by your funding source OR the amount paid by your funding source exceeds the contract threshold</w:t>
      </w:r>
      <w:r w:rsidRPr="00B912D0">
        <w:rPr>
          <w:rFonts w:ascii="Calibri" w:hAnsi="Calibri"/>
          <w:color w:val="7030A0"/>
          <w:sz w:val="24"/>
        </w:rPr>
        <w:t>]. Healthcare benefits arrangements should be made with your funding source and are your responsibility.</w:t>
      </w:r>
    </w:p>
    <w:p w14:paraId="17388D88" w14:textId="77777777" w:rsidR="001662B5" w:rsidRPr="00B912D0" w:rsidRDefault="3E1F5CDB" w:rsidP="00F05388">
      <w:pPr>
        <w:shd w:val="clear" w:color="auto" w:fill="FFFFFF" w:themeFill="background1"/>
        <w:spacing w:after="120" w:line="240" w:lineRule="auto"/>
        <w:rPr>
          <w:rFonts w:ascii="Calibri" w:hAnsi="Calibri"/>
          <w:color w:val="7030A0"/>
          <w:kern w:val="2"/>
          <w:sz w:val="24"/>
          <w14:ligatures w14:val="standardContextual"/>
        </w:rPr>
      </w:pPr>
      <w:r w:rsidRPr="00B912D0">
        <w:rPr>
          <w:rFonts w:ascii="Calibri" w:hAnsi="Calibri"/>
          <w:b/>
          <w:color w:val="7030A0"/>
          <w:sz w:val="24"/>
        </w:rPr>
        <w:t>[INSERT THE FOLLOWING IF THE FUNDING SOURCE PAYS $65,508 OR LESS PER YEAR AND DOES NOT PROHIBIT SUCH STIPENDS].</w:t>
      </w:r>
    </w:p>
    <w:p w14:paraId="01480862" w14:textId="151B9AFC" w:rsidR="001662B5" w:rsidRPr="00B912D0" w:rsidRDefault="3E1F5CDB" w:rsidP="00F05388">
      <w:pPr>
        <w:shd w:val="clear" w:color="auto" w:fill="FFFFFF" w:themeFill="background1"/>
        <w:spacing w:after="120" w:line="240" w:lineRule="auto"/>
        <w:rPr>
          <w:rFonts w:ascii="Calibri" w:hAnsi="Calibri"/>
          <w:color w:val="7030A0"/>
          <w:kern w:val="2"/>
          <w:sz w:val="24"/>
          <w14:ligatures w14:val="standardContextual"/>
        </w:rPr>
      </w:pPr>
      <w:r w:rsidRPr="00B912D0">
        <w:rPr>
          <w:rFonts w:ascii="Calibri" w:hAnsi="Calibri"/>
          <w:color w:val="7030A0"/>
          <w:sz w:val="24"/>
        </w:rPr>
        <w:t xml:space="preserve">To help defray the costs for individual and family health insurance, you are eligible to receive a supplemental stipend of $500/month from the University. Ultimately, how you spend this </w:t>
      </w:r>
      <w:r w:rsidRPr="00B912D0">
        <w:rPr>
          <w:rFonts w:ascii="Calibri" w:hAnsi="Calibri"/>
          <w:color w:val="7030A0"/>
          <w:sz w:val="24"/>
        </w:rPr>
        <w:lastRenderedPageBreak/>
        <w:t>stipend is at your discretion. You are responsible for purchasing your own healthcare benefits. You are responsible for ensuring the payment of any applicable US or foreign taxes on this stipend.</w:t>
      </w:r>
    </w:p>
    <w:p w14:paraId="43765AAA" w14:textId="55620527" w:rsidR="001662B5" w:rsidRPr="005B2522" w:rsidRDefault="3E1F5CDB" w:rsidP="005B2522">
      <w:pPr>
        <w:pStyle w:val="Heading1"/>
        <w:spacing w:after="120"/>
        <w:rPr>
          <w:rFonts w:ascii="Calibri" w:hAnsi="Calibri"/>
          <w:b/>
          <w:sz w:val="24"/>
          <w:u w:val="single"/>
        </w:rPr>
      </w:pPr>
      <w:bookmarkStart w:id="1" w:name="_Hlk145943592"/>
      <w:r w:rsidRPr="00D003B0">
        <w:rPr>
          <w:rFonts w:ascii="Calibri" w:eastAsia="Calibri" w:hAnsi="Calibri" w:cs="Calibri"/>
          <w:b/>
          <w:bCs/>
          <w:color w:val="auto"/>
          <w:sz w:val="24"/>
          <w:szCs w:val="24"/>
          <w:u w:val="single"/>
        </w:rPr>
        <w:t>Housing</w:t>
      </w:r>
      <w:r w:rsidRPr="005B2522">
        <w:rPr>
          <w:rFonts w:ascii="Calibri" w:hAnsi="Calibri"/>
          <w:b/>
          <w:color w:val="auto"/>
          <w:sz w:val="24"/>
          <w:u w:val="single"/>
        </w:rPr>
        <w:t xml:space="preserve"> Information</w:t>
      </w:r>
      <w:r w:rsidRPr="00D003B0">
        <w:rPr>
          <w:rFonts w:ascii="Calibri" w:eastAsia="Calibri" w:hAnsi="Calibri" w:cs="Calibri"/>
          <w:b/>
          <w:bCs/>
          <w:color w:val="auto"/>
          <w:sz w:val="24"/>
          <w:szCs w:val="24"/>
          <w:u w:val="single"/>
        </w:rPr>
        <w:t xml:space="preserve">: </w:t>
      </w:r>
    </w:p>
    <w:p w14:paraId="2445584D" w14:textId="20DCA703" w:rsidR="001662B5" w:rsidRPr="00D003B0" w:rsidRDefault="3E1F5CDB" w:rsidP="0005796C">
      <w:pPr>
        <w:spacing w:after="120" w:line="240" w:lineRule="auto"/>
        <w:rPr>
          <w:rFonts w:ascii="Calibri" w:eastAsia="Calibri" w:hAnsi="Calibri" w:cs="Calibri"/>
          <w:sz w:val="24"/>
          <w:szCs w:val="24"/>
        </w:rPr>
      </w:pPr>
      <w:r w:rsidRPr="00D003B0">
        <w:rPr>
          <w:rFonts w:ascii="Calibri" w:eastAsia="Calibri" w:hAnsi="Calibri" w:cs="Calibri"/>
          <w:sz w:val="24"/>
          <w:szCs w:val="24"/>
        </w:rPr>
        <w:t xml:space="preserve">For information on home loan programs and other affordable rental and temporary housing information, refer </w:t>
      </w:r>
      <w:bookmarkEnd w:id="1"/>
      <w:r w:rsidRPr="00D003B0">
        <w:rPr>
          <w:rFonts w:ascii="Calibri" w:eastAsia="Calibri" w:hAnsi="Calibri" w:cs="Calibri"/>
          <w:sz w:val="24"/>
          <w:szCs w:val="24"/>
        </w:rPr>
        <w:t xml:space="preserve">to: </w:t>
      </w:r>
      <w:hyperlink r:id="rId7" w:history="1">
        <w:r w:rsidR="0005796C" w:rsidRPr="0005796C">
          <w:rPr>
            <w:rStyle w:val="Hyperlink"/>
            <w:rFonts w:ascii="Calibri" w:hAnsi="Calibri" w:cs="Calibri"/>
            <w:noProof/>
            <w:sz w:val="24"/>
            <w:szCs w:val="24"/>
          </w:rPr>
          <w:t>https://hr.uw.edu/worklife/housing</w:t>
        </w:r>
      </w:hyperlink>
      <w:r w:rsidR="0005796C" w:rsidRPr="0005796C">
        <w:rPr>
          <w:rStyle w:val="Hyperlink"/>
          <w:rFonts w:ascii="Calibri" w:hAnsi="Calibri" w:cs="Calibri"/>
          <w:noProof/>
          <w:color w:val="auto"/>
          <w:sz w:val="24"/>
          <w:szCs w:val="24"/>
        </w:rPr>
        <w:t>.</w:t>
      </w:r>
    </w:p>
    <w:p w14:paraId="338A1295" w14:textId="19F5FE29" w:rsidR="001662B5" w:rsidRPr="00D003B0" w:rsidRDefault="001662B5" w:rsidP="0005796C">
      <w:pPr>
        <w:pStyle w:val="NormalWeb"/>
        <w:shd w:val="clear" w:color="auto" w:fill="FFFFFF" w:themeFill="background1"/>
        <w:spacing w:before="0" w:beforeAutospacing="0" w:after="120" w:afterAutospacing="0"/>
        <w:rPr>
          <w:rFonts w:ascii="Calibri" w:eastAsia="Calibri" w:hAnsi="Calibri" w:cs="Calibri"/>
        </w:rPr>
      </w:pPr>
    </w:p>
    <w:p w14:paraId="4E32BD7A" w14:textId="1001EF3D" w:rsidR="001662B5" w:rsidRPr="004C6302" w:rsidRDefault="49CAA1BE" w:rsidP="0005796C">
      <w:pPr>
        <w:spacing w:after="120"/>
        <w:rPr>
          <w:rFonts w:ascii="Calibri" w:eastAsia="Calibri" w:hAnsi="Calibri" w:cs="Calibri"/>
          <w:sz w:val="24"/>
          <w:szCs w:val="24"/>
          <w:u w:val="single"/>
        </w:rPr>
      </w:pPr>
      <w:r w:rsidRPr="004C6302">
        <w:rPr>
          <w:rFonts w:ascii="Calibri" w:eastAsia="Calibri" w:hAnsi="Calibri" w:cs="Calibri"/>
          <w:b/>
          <w:bCs/>
          <w:sz w:val="24"/>
          <w:szCs w:val="24"/>
          <w:u w:val="single"/>
        </w:rPr>
        <w:t>Application of Union Contract and UW Policies:</w:t>
      </w:r>
    </w:p>
    <w:p w14:paraId="6360EC0C" w14:textId="4F800E9F" w:rsidR="001662B5" w:rsidRPr="00E00B52" w:rsidRDefault="49CAA1BE" w:rsidP="00E00B52">
      <w:pPr>
        <w:spacing w:after="120"/>
        <w:rPr>
          <w:rFonts w:ascii="Calibri" w:eastAsia="Calibri" w:hAnsi="Calibri" w:cs="Calibri"/>
          <w:sz w:val="24"/>
          <w:szCs w:val="24"/>
        </w:rPr>
      </w:pPr>
      <w:r w:rsidRPr="004C6302">
        <w:rPr>
          <w:rFonts w:ascii="Calibri" w:eastAsia="Calibri" w:hAnsi="Calibri" w:cs="Calibri"/>
          <w:sz w:val="24"/>
          <w:szCs w:val="24"/>
        </w:rPr>
        <w:t xml:space="preserve">This position is subject to </w:t>
      </w:r>
      <w:proofErr w:type="gramStart"/>
      <w:r w:rsidRPr="004C6302">
        <w:rPr>
          <w:rFonts w:ascii="Calibri" w:eastAsia="Calibri" w:hAnsi="Calibri" w:cs="Calibri"/>
          <w:sz w:val="24"/>
          <w:szCs w:val="24"/>
        </w:rPr>
        <w:t>University</w:t>
      </w:r>
      <w:proofErr w:type="gramEnd"/>
      <w:r w:rsidRPr="004C6302">
        <w:rPr>
          <w:rFonts w:ascii="Calibri" w:eastAsia="Calibri" w:hAnsi="Calibri" w:cs="Calibri"/>
          <w:sz w:val="24"/>
          <w:szCs w:val="24"/>
        </w:rPr>
        <w:t xml:space="preserve"> rules and policies and to the UAW-U</w:t>
      </w:r>
      <w:r w:rsidR="09D91A33" w:rsidRPr="004C6302">
        <w:rPr>
          <w:rFonts w:ascii="Calibri" w:eastAsia="Calibri" w:hAnsi="Calibri" w:cs="Calibri"/>
          <w:sz w:val="24"/>
          <w:szCs w:val="24"/>
        </w:rPr>
        <w:t>W</w:t>
      </w:r>
      <w:r w:rsidRPr="004C6302">
        <w:rPr>
          <w:rFonts w:ascii="Calibri" w:eastAsia="Calibri" w:hAnsi="Calibri" w:cs="Calibri"/>
          <w:sz w:val="24"/>
          <w:szCs w:val="24"/>
        </w:rPr>
        <w:t xml:space="preserve"> collective bargaining agreement. University policy and CBA provisions may change during your appointment. Such changes in the terms of your appointment will supersede any contradictory information contained in this letter. You will be informed of any changes to the terms of this letter prior to your appointment start date and provided an addendum for review and signature.</w:t>
      </w:r>
    </w:p>
    <w:p w14:paraId="184C7216" w14:textId="77777777" w:rsidR="001662B5" w:rsidRPr="00F05388" w:rsidRDefault="3E1F5CDB" w:rsidP="00E00B52">
      <w:pPr>
        <w:pStyle w:val="Heading3"/>
        <w:shd w:val="clear" w:color="auto" w:fill="FFFFFF" w:themeFill="background1"/>
        <w:spacing w:before="435" w:after="120"/>
        <w:rPr>
          <w:rFonts w:ascii="Calibri" w:hAnsi="Calibri"/>
          <w:b/>
          <w:sz w:val="24"/>
          <w:u w:val="single"/>
        </w:rPr>
      </w:pPr>
      <w:r w:rsidRPr="00F05388">
        <w:rPr>
          <w:rFonts w:ascii="Calibri" w:hAnsi="Calibri"/>
          <w:b/>
          <w:color w:val="auto"/>
          <w:sz w:val="24"/>
          <w:u w:val="single"/>
        </w:rPr>
        <w:t>Reappointment Informatio</w:t>
      </w:r>
      <w:r w:rsidRPr="00E00B52">
        <w:rPr>
          <w:rFonts w:ascii="Calibri" w:hAnsi="Calibri"/>
          <w:b/>
          <w:color w:val="auto"/>
          <w:sz w:val="24"/>
          <w:u w:val="single"/>
        </w:rPr>
        <w:t>n</w:t>
      </w:r>
      <w:r w:rsidRPr="00D003B0">
        <w:rPr>
          <w:rFonts w:ascii="Calibri" w:eastAsia="Calibri" w:hAnsi="Calibri" w:cs="Calibri"/>
          <w:b/>
          <w:bCs/>
          <w:color w:val="auto"/>
          <w:sz w:val="24"/>
          <w:szCs w:val="24"/>
          <w:u w:val="single"/>
        </w:rPr>
        <w:t>:</w:t>
      </w:r>
    </w:p>
    <w:p w14:paraId="63A9FEBC" w14:textId="617A0E3B" w:rsidR="001662B5" w:rsidRPr="005B2522" w:rsidRDefault="3E1F5CDB" w:rsidP="005B2522">
      <w:pPr>
        <w:pStyle w:val="NormalWeb"/>
        <w:shd w:val="clear" w:color="auto" w:fill="FFFFFF" w:themeFill="background1"/>
        <w:spacing w:before="0" w:beforeAutospacing="0" w:after="120" w:afterAutospacing="0"/>
        <w:rPr>
          <w:rFonts w:ascii="Calibri" w:eastAsia="Calibri" w:hAnsi="Calibri"/>
        </w:rPr>
      </w:pPr>
      <w:r w:rsidRPr="00D003B0">
        <w:rPr>
          <w:rFonts w:ascii="Calibri" w:eastAsia="Calibri" w:hAnsi="Calibri" w:cs="Calibri"/>
        </w:rPr>
        <w:t>Renewal/reappointment</w:t>
      </w:r>
      <w:r w:rsidRPr="005B2522">
        <w:rPr>
          <w:rFonts w:ascii="Calibri" w:eastAsia="Calibri" w:hAnsi="Calibri"/>
        </w:rPr>
        <w:t xml:space="preserve"> will be considered based on the terms reflected in this letter</w:t>
      </w:r>
      <w:r w:rsidRPr="00D003B0">
        <w:rPr>
          <w:rFonts w:ascii="Calibri" w:eastAsia="Calibri" w:hAnsi="Calibri" w:cs="Calibri"/>
        </w:rPr>
        <w:t xml:space="preserve"> and at the PI’s</w:t>
      </w:r>
      <w:r w:rsidR="27FEC006" w:rsidRPr="005B2522">
        <w:rPr>
          <w:rFonts w:ascii="Calibri" w:eastAsia="Calibri" w:hAnsi="Calibri"/>
        </w:rPr>
        <w:t xml:space="preserve"> and on continued support from your funding source and your adherence to the terms of that funding. </w:t>
      </w:r>
      <w:r w:rsidRPr="00D003B0">
        <w:rPr>
          <w:rFonts w:ascii="Calibri" w:eastAsia="Calibri" w:hAnsi="Calibri" w:cs="Calibri"/>
        </w:rPr>
        <w:t xml:space="preserve">appointing unit’s discretion. </w:t>
      </w:r>
      <w:r w:rsidRPr="005B2522">
        <w:rPr>
          <w:rFonts w:ascii="Calibri" w:eastAsia="Calibri" w:hAnsi="Calibri"/>
        </w:rPr>
        <w:t>You will be notified in writing whether you will be reappointed a minimum of 30 days before the end of your appointment. In addition, your appointment may be ended before the expected end date for reasons outlined in the collective bargaining agreement.</w:t>
      </w:r>
    </w:p>
    <w:p w14:paraId="0B9E6996" w14:textId="45E7665F" w:rsidR="001662B5" w:rsidRPr="005B2522" w:rsidRDefault="3E1F5CDB" w:rsidP="005B2522">
      <w:pPr>
        <w:pStyle w:val="NormalWeb"/>
        <w:shd w:val="clear" w:color="auto" w:fill="FFFFFF" w:themeFill="background1"/>
        <w:spacing w:before="0" w:beforeAutospacing="0" w:after="120" w:afterAutospacing="0"/>
        <w:rPr>
          <w:rFonts w:ascii="Calibri" w:eastAsia="Calibri" w:hAnsi="Calibri"/>
        </w:rPr>
      </w:pPr>
      <w:r w:rsidRPr="005B2522">
        <w:rPr>
          <w:rFonts w:ascii="Calibri" w:eastAsia="Calibri" w:hAnsi="Calibri"/>
        </w:rPr>
        <w:t xml:space="preserve">As a reminder, </w:t>
      </w:r>
      <w:r w:rsidRPr="00D003B0">
        <w:rPr>
          <w:rFonts w:ascii="Calibri" w:eastAsia="Calibri" w:hAnsi="Calibri" w:cs="Calibri"/>
        </w:rPr>
        <w:t>a postdoctoral scholar</w:t>
      </w:r>
      <w:r w:rsidRPr="005B2522">
        <w:rPr>
          <w:rFonts w:ascii="Calibri" w:eastAsia="Calibri" w:hAnsi="Calibri"/>
        </w:rPr>
        <w:t xml:space="preserve"> appointment is for a temporary</w:t>
      </w:r>
      <w:r w:rsidRPr="00D003B0">
        <w:rPr>
          <w:rFonts w:ascii="Calibri" w:eastAsia="Calibri" w:hAnsi="Calibri" w:cs="Calibri"/>
        </w:rPr>
        <w:t>,</w:t>
      </w:r>
      <w:r w:rsidRPr="005B2522">
        <w:rPr>
          <w:rFonts w:ascii="Calibri" w:eastAsia="Calibri" w:hAnsi="Calibri"/>
        </w:rPr>
        <w:t xml:space="preserve"> defined period not to exceed five years/60 months, including postdoctoral experiences</w:t>
      </w:r>
      <w:r w:rsidRPr="00D003B0">
        <w:rPr>
          <w:rFonts w:ascii="Calibri" w:eastAsia="Calibri" w:hAnsi="Calibri" w:cs="Calibri"/>
        </w:rPr>
        <w:t xml:space="preserve"> </w:t>
      </w:r>
      <w:r w:rsidR="5498AB1E" w:rsidRPr="00D003B0">
        <w:rPr>
          <w:rFonts w:ascii="Calibri" w:eastAsia="Calibri" w:hAnsi="Calibri" w:cs="Calibri"/>
        </w:rPr>
        <w:t xml:space="preserve">in other </w:t>
      </w:r>
      <w:r w:rsidR="176ADF44" w:rsidRPr="00D003B0">
        <w:rPr>
          <w:rFonts w:ascii="Calibri" w:eastAsia="Calibri" w:hAnsi="Calibri" w:cs="Calibri"/>
        </w:rPr>
        <w:t>postdoctoral</w:t>
      </w:r>
      <w:r w:rsidR="5498AB1E" w:rsidRPr="00D003B0">
        <w:rPr>
          <w:rFonts w:ascii="Calibri" w:eastAsia="Calibri" w:hAnsi="Calibri" w:cs="Calibri"/>
        </w:rPr>
        <w:t xml:space="preserve"> titles and/or</w:t>
      </w:r>
      <w:r w:rsidR="5498AB1E" w:rsidRPr="005B2522">
        <w:rPr>
          <w:rFonts w:ascii="Calibri" w:eastAsia="Calibri" w:hAnsi="Calibri"/>
        </w:rPr>
        <w:t xml:space="preserve"> </w:t>
      </w:r>
      <w:r w:rsidRPr="005B2522">
        <w:rPr>
          <w:rFonts w:ascii="Calibri" w:eastAsia="Calibri" w:hAnsi="Calibri"/>
        </w:rPr>
        <w:t>at other institutions. Based on the information you have provided in your CV/Resume, your experience is as follows:</w:t>
      </w:r>
    </w:p>
    <w:p w14:paraId="5745598F" w14:textId="77777777" w:rsidR="001662B5" w:rsidRPr="005B2522" w:rsidRDefault="3E1F5CDB" w:rsidP="00254956">
      <w:pPr>
        <w:pStyle w:val="NormalWeb"/>
        <w:numPr>
          <w:ilvl w:val="0"/>
          <w:numId w:val="14"/>
        </w:numPr>
        <w:shd w:val="clear" w:color="auto" w:fill="FFFFFF" w:themeFill="background1"/>
        <w:spacing w:before="0" w:beforeAutospacing="0" w:after="120" w:afterAutospacing="0"/>
        <w:rPr>
          <w:rFonts w:ascii="Calibri" w:eastAsia="Calibri" w:hAnsi="Calibri"/>
        </w:rPr>
      </w:pPr>
      <w:r w:rsidRPr="005B2522">
        <w:rPr>
          <w:rFonts w:ascii="Calibri" w:eastAsia="Calibri" w:hAnsi="Calibri"/>
        </w:rPr>
        <w:t>Prior Postdoctoral Scholar Experience: </w:t>
      </w:r>
      <w:r w:rsidRPr="005B2522">
        <w:rPr>
          <w:rFonts w:ascii="Calibri" w:eastAsia="Calibri" w:hAnsi="Calibri"/>
          <w:b/>
        </w:rPr>
        <w:t>[YEARS OF EXPERIENCE]</w:t>
      </w:r>
      <w:r w:rsidRPr="005B2522">
        <w:rPr>
          <w:rFonts w:ascii="Calibri" w:eastAsia="Calibri" w:hAnsi="Calibri"/>
        </w:rPr>
        <w:t> years or </w:t>
      </w:r>
      <w:r w:rsidRPr="005B2522">
        <w:rPr>
          <w:rFonts w:ascii="Calibri" w:eastAsia="Calibri" w:hAnsi="Calibri"/>
          <w:b/>
        </w:rPr>
        <w:t>[MONTHS]</w:t>
      </w:r>
      <w:r w:rsidRPr="005B2522">
        <w:rPr>
          <w:rFonts w:ascii="Calibri" w:eastAsia="Calibri" w:hAnsi="Calibri"/>
        </w:rPr>
        <w:t> months</w:t>
      </w:r>
      <w:r w:rsidRPr="00D003B0">
        <w:rPr>
          <w:rFonts w:ascii="Calibri" w:eastAsia="Calibri" w:hAnsi="Calibri" w:cs="Calibri"/>
        </w:rPr>
        <w:t> </w:t>
      </w:r>
    </w:p>
    <w:p w14:paraId="1A89BA63" w14:textId="594F2519" w:rsidR="001662B5" w:rsidRPr="005B2522" w:rsidRDefault="3E1F5CDB" w:rsidP="00254956">
      <w:pPr>
        <w:pStyle w:val="NormalWeb"/>
        <w:numPr>
          <w:ilvl w:val="0"/>
          <w:numId w:val="14"/>
        </w:numPr>
        <w:shd w:val="clear" w:color="auto" w:fill="FFFFFF" w:themeFill="background1"/>
        <w:spacing w:before="0" w:beforeAutospacing="0" w:after="120" w:afterAutospacing="0"/>
        <w:rPr>
          <w:rFonts w:ascii="Calibri" w:eastAsia="Calibri" w:hAnsi="Calibri"/>
        </w:rPr>
      </w:pPr>
      <w:r w:rsidRPr="00D003B0">
        <w:rPr>
          <w:rFonts w:ascii="Calibri" w:eastAsia="Calibri" w:hAnsi="Calibri" w:cs="Calibri"/>
        </w:rPr>
        <w:t>This</w:t>
      </w:r>
      <w:r w:rsidRPr="005B2522">
        <w:rPr>
          <w:rFonts w:ascii="Calibri" w:eastAsia="Calibri" w:hAnsi="Calibri"/>
        </w:rPr>
        <w:t xml:space="preserve"> Appointment Period: </w:t>
      </w:r>
      <w:r w:rsidRPr="005B2522">
        <w:rPr>
          <w:rStyle w:val="Strong"/>
          <w:rFonts w:ascii="Calibri" w:eastAsia="Calibri" w:hAnsi="Calibri"/>
        </w:rPr>
        <w:t>[YEARS] </w:t>
      </w:r>
      <w:r w:rsidRPr="005B2522">
        <w:rPr>
          <w:rFonts w:ascii="Calibri" w:eastAsia="Calibri" w:hAnsi="Calibri"/>
        </w:rPr>
        <w:t>years or </w:t>
      </w:r>
      <w:r w:rsidRPr="005B2522">
        <w:rPr>
          <w:rStyle w:val="Strong"/>
          <w:rFonts w:ascii="Calibri" w:eastAsia="Calibri" w:hAnsi="Calibri"/>
        </w:rPr>
        <w:t>[MONTHS] </w:t>
      </w:r>
      <w:r w:rsidRPr="005B2522">
        <w:rPr>
          <w:rFonts w:ascii="Calibri" w:eastAsia="Calibri" w:hAnsi="Calibri"/>
        </w:rPr>
        <w:t>months</w:t>
      </w:r>
    </w:p>
    <w:p w14:paraId="30C02FF9" w14:textId="4C4F2113" w:rsidR="001662B5" w:rsidRPr="005B2522" w:rsidRDefault="3E1F5CDB" w:rsidP="00254956">
      <w:pPr>
        <w:pStyle w:val="NormalWeb"/>
        <w:numPr>
          <w:ilvl w:val="0"/>
          <w:numId w:val="14"/>
        </w:numPr>
        <w:shd w:val="clear" w:color="auto" w:fill="FFFFFF" w:themeFill="background1"/>
        <w:spacing w:before="0" w:beforeAutospacing="0" w:after="120" w:afterAutospacing="0"/>
        <w:rPr>
          <w:rFonts w:ascii="Calibri" w:eastAsia="Calibri" w:hAnsi="Calibri"/>
        </w:rPr>
      </w:pPr>
      <w:r w:rsidRPr="005B2522">
        <w:rPr>
          <w:rFonts w:ascii="Calibri" w:eastAsia="Calibri" w:hAnsi="Calibri"/>
        </w:rPr>
        <w:t>Eligible Postdoctoral Scholar Time Remaining Following This Appointment: </w:t>
      </w:r>
      <w:r w:rsidRPr="005B2522">
        <w:rPr>
          <w:rFonts w:ascii="Calibri" w:eastAsia="Calibri" w:hAnsi="Calibri"/>
          <w:b/>
        </w:rPr>
        <w:t>[YEARS REMAINING]</w:t>
      </w:r>
      <w:r w:rsidRPr="005B2522">
        <w:rPr>
          <w:rFonts w:ascii="Calibri" w:eastAsia="Calibri" w:hAnsi="Calibri"/>
        </w:rPr>
        <w:t> years or </w:t>
      </w:r>
      <w:r w:rsidRPr="005B2522">
        <w:rPr>
          <w:rFonts w:ascii="Calibri" w:eastAsia="Calibri" w:hAnsi="Calibri"/>
          <w:b/>
        </w:rPr>
        <w:t>[MONTHS]</w:t>
      </w:r>
      <w:r w:rsidRPr="005B2522">
        <w:rPr>
          <w:rFonts w:ascii="Calibri" w:eastAsia="Calibri" w:hAnsi="Calibri"/>
        </w:rPr>
        <w:t> months</w:t>
      </w:r>
      <w:r w:rsidR="001662B5" w:rsidRPr="00D003B0">
        <w:br/>
      </w:r>
    </w:p>
    <w:p w14:paraId="3D2CB851" w14:textId="77777777" w:rsidR="001662B5" w:rsidRPr="00254956" w:rsidRDefault="3E1F5CDB" w:rsidP="00254956">
      <w:pPr>
        <w:pStyle w:val="Heading3"/>
        <w:shd w:val="clear" w:color="auto" w:fill="FFFFFF" w:themeFill="background1"/>
        <w:spacing w:before="435" w:after="120" w:line="240" w:lineRule="auto"/>
        <w:rPr>
          <w:rFonts w:ascii="Calibri" w:hAnsi="Calibri"/>
          <w:b/>
          <w:sz w:val="24"/>
          <w:u w:val="single"/>
        </w:rPr>
      </w:pPr>
      <w:r w:rsidRPr="00254956">
        <w:rPr>
          <w:rFonts w:ascii="Calibri" w:hAnsi="Calibri"/>
          <w:b/>
          <w:color w:val="auto"/>
          <w:sz w:val="24"/>
          <w:u w:val="single"/>
        </w:rPr>
        <w:t>Professional Development</w:t>
      </w:r>
      <w:r w:rsidRPr="00D003B0">
        <w:rPr>
          <w:rFonts w:ascii="Calibri" w:eastAsia="Calibri" w:hAnsi="Calibri" w:cs="Calibri"/>
          <w:b/>
          <w:bCs/>
          <w:color w:val="auto"/>
          <w:sz w:val="24"/>
          <w:szCs w:val="24"/>
          <w:u w:val="single"/>
        </w:rPr>
        <w:t>:</w:t>
      </w:r>
    </w:p>
    <w:p w14:paraId="77A7C8C0" w14:textId="3C14812B" w:rsidR="001662B5" w:rsidRPr="00254956" w:rsidRDefault="3E1F5CDB" w:rsidP="00254956">
      <w:pPr>
        <w:pStyle w:val="NormalWeb"/>
        <w:shd w:val="clear" w:color="auto" w:fill="FFFFFF" w:themeFill="background1"/>
        <w:spacing w:before="0" w:beforeAutospacing="0" w:after="120" w:afterAutospacing="0"/>
        <w:rPr>
          <w:rFonts w:ascii="Calibri" w:eastAsia="Calibri" w:hAnsi="Calibri"/>
        </w:rPr>
      </w:pPr>
      <w:r w:rsidRPr="00254956">
        <w:rPr>
          <w:rFonts w:ascii="Calibri" w:eastAsia="Calibri" w:hAnsi="Calibri"/>
        </w:rPr>
        <w:t xml:space="preserve">You are encouraged to take advantage of UW programs and those from partner institutions in Seattle that support your professional development. </w:t>
      </w:r>
      <w:r w:rsidRPr="00254956">
        <w:rPr>
          <w:rStyle w:val="normaltextrun"/>
          <w:rFonts w:ascii="Calibri" w:eastAsia="Calibri" w:hAnsi="Calibri"/>
        </w:rPr>
        <w:t>You are also encouraged to participate in</w:t>
      </w:r>
      <w:r w:rsidRPr="00254956">
        <w:rPr>
          <w:rStyle w:val="textrun"/>
          <w:rFonts w:ascii="Calibri" w:eastAsia="Calibri" w:hAnsi="Calibri"/>
        </w:rPr>
        <w:t> </w:t>
      </w:r>
      <w:r w:rsidRPr="00254956">
        <w:rPr>
          <w:rStyle w:val="normaltextrun"/>
          <w:rFonts w:ascii="Calibri" w:eastAsia="Calibri" w:hAnsi="Calibri"/>
        </w:rPr>
        <w:t>the Empowering Prevention &amp; Inclusive Communities (EPIC) training</w:t>
      </w:r>
      <w:r w:rsidRPr="00D003B0">
        <w:rPr>
          <w:rStyle w:val="normaltextrun"/>
          <w:rFonts w:ascii="Calibri" w:eastAsia="Calibri" w:hAnsi="Calibri" w:cs="Calibri"/>
        </w:rPr>
        <w:t>. </w:t>
      </w:r>
      <w:r w:rsidRPr="00254956">
        <w:rPr>
          <w:rStyle w:val="eop"/>
          <w:rFonts w:ascii="Calibri" w:eastAsia="Calibri" w:hAnsi="Calibri"/>
        </w:rPr>
        <w:t> </w:t>
      </w:r>
    </w:p>
    <w:p w14:paraId="7ACD58F8" w14:textId="77B38F0E" w:rsidR="001662B5" w:rsidRDefault="3E1F5CDB" w:rsidP="00254956">
      <w:pPr>
        <w:pStyle w:val="NormalWeb"/>
        <w:shd w:val="clear" w:color="auto" w:fill="FFFFFF" w:themeFill="background1"/>
        <w:spacing w:before="0" w:beforeAutospacing="0" w:after="120" w:afterAutospacing="0"/>
        <w:rPr>
          <w:rFonts w:ascii="Calibri" w:eastAsia="Calibri" w:hAnsi="Calibri" w:cs="Calibri"/>
        </w:rPr>
      </w:pPr>
      <w:r w:rsidRPr="00254956">
        <w:rPr>
          <w:rFonts w:ascii="Calibri" w:eastAsia="Calibri" w:hAnsi="Calibri"/>
        </w:rPr>
        <w:lastRenderedPageBreak/>
        <w:t>Soon after you arrive, Dr. </w:t>
      </w:r>
      <w:r w:rsidRPr="00D003B0">
        <w:rPr>
          <w:rFonts w:ascii="Calibri" w:eastAsia="Calibri" w:hAnsi="Calibri" w:cs="Calibri"/>
          <w:b/>
          <w:bCs/>
        </w:rPr>
        <w:t>[SUPERVISOR</w:t>
      </w:r>
      <w:r w:rsidRPr="00254956">
        <w:rPr>
          <w:rFonts w:ascii="Calibri" w:eastAsia="Calibri" w:hAnsi="Calibri"/>
          <w:b/>
        </w:rPr>
        <w:t xml:space="preserve"> NAME] </w:t>
      </w:r>
      <w:r w:rsidRPr="00254956">
        <w:rPr>
          <w:rFonts w:ascii="Calibri" w:eastAsia="Calibri" w:hAnsi="Calibri"/>
        </w:rPr>
        <w:t xml:space="preserve">will discuss </w:t>
      </w:r>
      <w:r w:rsidRPr="00D003B0">
        <w:rPr>
          <w:rFonts w:ascii="Calibri" w:eastAsia="Calibri" w:hAnsi="Calibri" w:cs="Calibri"/>
        </w:rPr>
        <w:t>specific</w:t>
      </w:r>
      <w:r w:rsidRPr="00254956">
        <w:rPr>
          <w:rFonts w:ascii="Calibri" w:eastAsia="Calibri" w:hAnsi="Calibri"/>
        </w:rPr>
        <w:t xml:space="preserve"> research and career </w:t>
      </w:r>
      <w:r w:rsidRPr="00D003B0">
        <w:rPr>
          <w:rFonts w:ascii="Calibri" w:eastAsia="Calibri" w:hAnsi="Calibri" w:cs="Calibri"/>
        </w:rPr>
        <w:t>progress expectations</w:t>
      </w:r>
      <w:r w:rsidRPr="00254956">
        <w:rPr>
          <w:rFonts w:ascii="Calibri" w:eastAsia="Calibri" w:hAnsi="Calibri"/>
        </w:rPr>
        <w:t xml:space="preserve"> with you. As part of your professional development, you may elect to develop an Individual Development Plan (IDP) to identify your own research goals, professional development objectives, and career objectives or your </w:t>
      </w:r>
      <w:r w:rsidRPr="00D003B0">
        <w:rPr>
          <w:rFonts w:ascii="Calibri" w:eastAsia="Calibri" w:hAnsi="Calibri" w:cs="Calibri"/>
        </w:rPr>
        <w:t>PI</w:t>
      </w:r>
      <w:r w:rsidRPr="00254956">
        <w:rPr>
          <w:rFonts w:ascii="Calibri" w:eastAsia="Calibri" w:hAnsi="Calibri"/>
        </w:rPr>
        <w:t xml:space="preserve"> or funding </w:t>
      </w:r>
      <w:r w:rsidRPr="00D003B0">
        <w:rPr>
          <w:rFonts w:ascii="Calibri" w:eastAsia="Calibri" w:hAnsi="Calibri" w:cs="Calibri"/>
        </w:rPr>
        <w:t>agency</w:t>
      </w:r>
      <w:r w:rsidRPr="00254956">
        <w:rPr>
          <w:rFonts w:ascii="Calibri" w:eastAsia="Calibri" w:hAnsi="Calibri"/>
        </w:rPr>
        <w:t xml:space="preserve"> may require an IDP. For more information about IDPs, see individual development plans and progress assessments article </w:t>
      </w:r>
      <w:proofErr w:type="gramStart"/>
      <w:r w:rsidRPr="00254956">
        <w:rPr>
          <w:rFonts w:ascii="Calibri" w:eastAsia="Calibri" w:hAnsi="Calibri"/>
        </w:rPr>
        <w:t>of</w:t>
      </w:r>
      <w:proofErr w:type="gramEnd"/>
      <w:r w:rsidRPr="00254956">
        <w:rPr>
          <w:rFonts w:ascii="Calibri" w:eastAsia="Calibri" w:hAnsi="Calibri"/>
        </w:rPr>
        <w:t xml:space="preserve"> the collective bargaining agreement.</w:t>
      </w:r>
    </w:p>
    <w:p w14:paraId="0698F36E" w14:textId="77777777" w:rsidR="004F7DB1" w:rsidRPr="004F7DB1" w:rsidRDefault="004F7DB1" w:rsidP="004F7DB1">
      <w:pPr>
        <w:pStyle w:val="NormalWeb"/>
        <w:shd w:val="clear" w:color="auto" w:fill="FFFFFF" w:themeFill="background1"/>
        <w:spacing w:after="120"/>
        <w:rPr>
          <w:rFonts w:ascii="Calibri" w:eastAsia="Calibri" w:hAnsi="Calibri"/>
        </w:rPr>
      </w:pPr>
      <w:r w:rsidRPr="004F7DB1">
        <w:rPr>
          <w:rFonts w:ascii="Calibri" w:eastAsia="Calibri" w:hAnsi="Calibri"/>
        </w:rPr>
        <w:t>The Office for Academic Personnel and Faculty is a central resource for postdoctoral development opportunities. Specifically, postdocs who wish to find opportunities on career development and mentorship may look to APF newsletters, websites, and programs for more information.</w:t>
      </w:r>
    </w:p>
    <w:p w14:paraId="453FEAA7" w14:textId="77777777" w:rsidR="004F7DB1" w:rsidRPr="00254956" w:rsidRDefault="004F7DB1" w:rsidP="00254956">
      <w:pPr>
        <w:pStyle w:val="NormalWeb"/>
        <w:shd w:val="clear" w:color="auto" w:fill="FFFFFF" w:themeFill="background1"/>
        <w:spacing w:before="0" w:beforeAutospacing="0" w:after="120" w:afterAutospacing="0"/>
        <w:rPr>
          <w:rFonts w:ascii="Calibri" w:eastAsia="Calibri" w:hAnsi="Calibri"/>
        </w:rPr>
      </w:pPr>
    </w:p>
    <w:p w14:paraId="24A266E9" w14:textId="77777777" w:rsidR="004C6302" w:rsidRPr="00254956" w:rsidRDefault="004C6302" w:rsidP="00254956">
      <w:pPr>
        <w:pStyle w:val="Heading2"/>
        <w:spacing w:after="120"/>
        <w:rPr>
          <w:rFonts w:ascii="Calibri" w:hAnsi="Calibri"/>
          <w:b/>
          <w:sz w:val="24"/>
          <w:u w:val="single"/>
        </w:rPr>
      </w:pPr>
      <w:r w:rsidRPr="00254956">
        <w:rPr>
          <w:rFonts w:ascii="Calibri" w:hAnsi="Calibri"/>
          <w:b/>
          <w:color w:val="auto"/>
          <w:sz w:val="24"/>
          <w:u w:val="single"/>
        </w:rPr>
        <w:t>Additional Resources</w:t>
      </w:r>
      <w:r w:rsidRPr="004C6302">
        <w:rPr>
          <w:rFonts w:ascii="Calibri" w:hAnsi="Calibri" w:cs="Calibri"/>
          <w:b/>
          <w:bCs/>
          <w:color w:val="auto"/>
          <w:sz w:val="24"/>
          <w:szCs w:val="24"/>
          <w:u w:val="single"/>
        </w:rPr>
        <w:t>:</w:t>
      </w:r>
    </w:p>
    <w:p w14:paraId="0552B80A" w14:textId="77777777" w:rsidR="004C6302" w:rsidRPr="00254956" w:rsidRDefault="004C6302" w:rsidP="00254956">
      <w:pPr>
        <w:pStyle w:val="NormalWeb"/>
        <w:shd w:val="clear" w:color="auto" w:fill="FFFFFF"/>
        <w:spacing w:before="0" w:beforeAutospacing="0" w:after="120" w:afterAutospacing="0"/>
        <w:rPr>
          <w:rFonts w:ascii="Calibri" w:hAnsi="Calibri"/>
        </w:rPr>
      </w:pPr>
      <w:r w:rsidRPr="00254956">
        <w:rPr>
          <w:rFonts w:ascii="Calibri" w:hAnsi="Calibri"/>
        </w:rPr>
        <w:t>The University offers various resources to assist you during your appointment at the University of Washington. The following resources are available to you during your appointment at the UW.</w:t>
      </w:r>
      <w:r w:rsidRPr="004C6302">
        <w:rPr>
          <w:rFonts w:ascii="Calibri" w:hAnsi="Calibri" w:cs="Calibri"/>
        </w:rPr>
        <w:t xml:space="preserve"> </w:t>
      </w:r>
    </w:p>
    <w:p w14:paraId="516AFE5F" w14:textId="748FC08C" w:rsidR="004C6302" w:rsidRPr="00254956" w:rsidRDefault="004C6302" w:rsidP="00254956">
      <w:pPr>
        <w:numPr>
          <w:ilvl w:val="0"/>
          <w:numId w:val="5"/>
        </w:numPr>
        <w:shd w:val="clear" w:color="auto" w:fill="FFFFFF"/>
        <w:spacing w:after="120" w:line="240" w:lineRule="auto"/>
        <w:rPr>
          <w:rFonts w:ascii="Calibri" w:hAnsi="Calibri"/>
          <w:sz w:val="24"/>
        </w:rPr>
      </w:pPr>
      <w:bookmarkStart w:id="2" w:name="_Hlk145943788"/>
      <w:r w:rsidRPr="00254956">
        <w:rPr>
          <w:rFonts w:ascii="Calibri" w:hAnsi="Calibri"/>
          <w:sz w:val="24"/>
        </w:rPr>
        <w:t>UW Policy Directory:</w:t>
      </w:r>
      <w:r w:rsidRPr="004C6302">
        <w:rPr>
          <w:rFonts w:ascii="Calibri" w:hAnsi="Calibri" w:cs="Calibri"/>
          <w:sz w:val="24"/>
          <w:szCs w:val="24"/>
        </w:rPr>
        <w:t xml:space="preserve"> </w:t>
      </w:r>
      <w:hyperlink r:id="rId8" w:history="1">
        <w:r w:rsidRPr="00254956">
          <w:rPr>
            <w:rStyle w:val="Hyperlink"/>
            <w:rFonts w:ascii="Calibri" w:hAnsi="Calibri"/>
            <w:sz w:val="24"/>
          </w:rPr>
          <w:t>http://www.washington.edu/admin/rules/policies/index.shtml</w:t>
        </w:r>
      </w:hyperlink>
      <w:r w:rsidRPr="004C6302">
        <w:rPr>
          <w:rFonts w:ascii="Calibri" w:hAnsi="Calibri" w:cs="Calibri"/>
          <w:sz w:val="24"/>
          <w:szCs w:val="24"/>
        </w:rPr>
        <w:t xml:space="preserve"> </w:t>
      </w:r>
    </w:p>
    <w:p w14:paraId="10AD58D5" w14:textId="77777777" w:rsidR="004C6302" w:rsidRPr="004C6302" w:rsidRDefault="004C6302" w:rsidP="004C6302">
      <w:pPr>
        <w:numPr>
          <w:ilvl w:val="0"/>
          <w:numId w:val="5"/>
        </w:numPr>
        <w:shd w:val="clear" w:color="auto" w:fill="FFFFFF"/>
        <w:spacing w:after="120" w:line="240" w:lineRule="auto"/>
        <w:rPr>
          <w:rFonts w:ascii="Calibri" w:hAnsi="Calibri" w:cs="Calibri"/>
          <w:sz w:val="24"/>
          <w:szCs w:val="24"/>
        </w:rPr>
      </w:pPr>
      <w:r w:rsidRPr="004C6302">
        <w:rPr>
          <w:rFonts w:ascii="Calibri" w:hAnsi="Calibri" w:cs="Calibri"/>
          <w:sz w:val="24"/>
          <w:szCs w:val="24"/>
        </w:rPr>
        <w:t xml:space="preserve">UAW Local 4121: </w:t>
      </w:r>
      <w:hyperlink r:id="rId9" w:history="1">
        <w:r w:rsidRPr="004C6302">
          <w:rPr>
            <w:rStyle w:val="Hyperlink"/>
            <w:rFonts w:ascii="Calibri" w:hAnsi="Calibri" w:cs="Calibri"/>
            <w:sz w:val="24"/>
            <w:szCs w:val="24"/>
          </w:rPr>
          <w:t>http://www.uaw4121.org</w:t>
        </w:r>
      </w:hyperlink>
    </w:p>
    <w:p w14:paraId="6535A072" w14:textId="77777777" w:rsidR="004C6302" w:rsidRPr="004C6302" w:rsidRDefault="004C6302" w:rsidP="004C6302">
      <w:pPr>
        <w:numPr>
          <w:ilvl w:val="0"/>
          <w:numId w:val="5"/>
        </w:numPr>
        <w:shd w:val="clear" w:color="auto" w:fill="FFFFFF"/>
        <w:spacing w:after="120" w:line="240" w:lineRule="auto"/>
        <w:rPr>
          <w:rFonts w:ascii="Calibri" w:hAnsi="Calibri" w:cs="Calibri"/>
          <w:sz w:val="24"/>
          <w:szCs w:val="24"/>
        </w:rPr>
      </w:pPr>
      <w:r w:rsidRPr="004C6302">
        <w:rPr>
          <w:rFonts w:ascii="Calibri" w:hAnsi="Calibri" w:cs="Calibri"/>
          <w:sz w:val="24"/>
          <w:szCs w:val="24"/>
        </w:rPr>
        <w:t xml:space="preserve">UW Labor Relations/UAW Collective Bargaining Agreement: </w:t>
      </w:r>
      <w:hyperlink r:id="rId10" w:history="1">
        <w:r w:rsidRPr="004C6302">
          <w:rPr>
            <w:rStyle w:val="Hyperlink"/>
            <w:rFonts w:ascii="Calibri" w:hAnsi="Calibri" w:cs="Calibri"/>
            <w:sz w:val="24"/>
            <w:szCs w:val="24"/>
          </w:rPr>
          <w:t>https://hr.uw.edu/labor/unions/uaw/uaw-postdoc-contract</w:t>
        </w:r>
      </w:hyperlink>
    </w:p>
    <w:p w14:paraId="555910AD" w14:textId="77777777" w:rsidR="004C6302" w:rsidRPr="004C6302" w:rsidRDefault="004C6302" w:rsidP="004C6302">
      <w:pPr>
        <w:numPr>
          <w:ilvl w:val="0"/>
          <w:numId w:val="5"/>
        </w:numPr>
        <w:shd w:val="clear" w:color="auto" w:fill="FFFFFF"/>
        <w:spacing w:after="120" w:line="240" w:lineRule="auto"/>
        <w:rPr>
          <w:rFonts w:ascii="Calibri" w:hAnsi="Calibri" w:cs="Calibri"/>
          <w:sz w:val="24"/>
          <w:szCs w:val="24"/>
        </w:rPr>
      </w:pPr>
      <w:r w:rsidRPr="004C6302">
        <w:rPr>
          <w:rFonts w:ascii="Calibri" w:hAnsi="Calibri" w:cs="Calibri"/>
          <w:sz w:val="24"/>
          <w:szCs w:val="24"/>
        </w:rPr>
        <w:t xml:space="preserve">International Scholars Operations: </w:t>
      </w:r>
      <w:hyperlink r:id="rId11" w:history="1">
        <w:r w:rsidRPr="004C6302">
          <w:rPr>
            <w:rStyle w:val="Hyperlink"/>
            <w:rFonts w:ascii="Calibri" w:hAnsi="Calibri" w:cs="Calibri"/>
            <w:sz w:val="24"/>
            <w:szCs w:val="24"/>
          </w:rPr>
          <w:t>https://ap.washington.edu/ahr/visas/</w:t>
        </w:r>
      </w:hyperlink>
    </w:p>
    <w:p w14:paraId="45525E91" w14:textId="0ACF26C4" w:rsidR="00D003B0" w:rsidRPr="00254956" w:rsidRDefault="004C6302" w:rsidP="00254956">
      <w:pPr>
        <w:numPr>
          <w:ilvl w:val="0"/>
          <w:numId w:val="5"/>
        </w:numPr>
        <w:shd w:val="clear" w:color="auto" w:fill="FFFFFF"/>
        <w:spacing w:after="120" w:line="240" w:lineRule="auto"/>
        <w:rPr>
          <w:rFonts w:ascii="Calibri" w:hAnsi="Calibri" w:cs="Calibri"/>
          <w:sz w:val="24"/>
          <w:szCs w:val="24"/>
        </w:rPr>
      </w:pPr>
      <w:r w:rsidRPr="004C6302">
        <w:rPr>
          <w:rFonts w:ascii="Calibri" w:hAnsi="Calibri" w:cs="Calibri"/>
          <w:sz w:val="24"/>
          <w:szCs w:val="24"/>
        </w:rPr>
        <w:t xml:space="preserve">UW Office of Academic Personnel and Faculty (APF), </w:t>
      </w:r>
      <w:hyperlink r:id="rId12" w:history="1">
        <w:r w:rsidRPr="004C6302">
          <w:rPr>
            <w:rStyle w:val="Hyperlink"/>
            <w:rFonts w:ascii="Calibri" w:hAnsi="Calibri" w:cs="Calibri"/>
            <w:sz w:val="24"/>
            <w:szCs w:val="24"/>
          </w:rPr>
          <w:t>https://ap.washington.edu/</w:t>
        </w:r>
      </w:hyperlink>
      <w:bookmarkStart w:id="3" w:name="_Hlk145943853"/>
      <w:bookmarkEnd w:id="2"/>
    </w:p>
    <w:p w14:paraId="7DB745EA" w14:textId="77777777" w:rsidR="00254956" w:rsidRDefault="00254956" w:rsidP="00D003B0">
      <w:pPr>
        <w:spacing w:after="120" w:line="240" w:lineRule="auto"/>
        <w:rPr>
          <w:rFonts w:ascii="Calibri" w:eastAsia="Calibri" w:hAnsi="Calibri" w:cs="Calibri"/>
          <w:b/>
          <w:bCs/>
          <w:sz w:val="24"/>
          <w:szCs w:val="24"/>
          <w:u w:val="single"/>
        </w:rPr>
      </w:pPr>
    </w:p>
    <w:p w14:paraId="4E7FA8AC" w14:textId="480EE014" w:rsidR="001662B5" w:rsidRPr="00D003B0" w:rsidRDefault="3E1F5CDB" w:rsidP="00D003B0">
      <w:pPr>
        <w:spacing w:after="120" w:line="240" w:lineRule="auto"/>
        <w:rPr>
          <w:rFonts w:ascii="Calibri" w:eastAsia="Calibri" w:hAnsi="Calibri" w:cs="Calibri"/>
          <w:b/>
          <w:bCs/>
          <w:sz w:val="24"/>
          <w:szCs w:val="24"/>
          <w:u w:val="single"/>
        </w:rPr>
      </w:pPr>
      <w:r w:rsidRPr="00D003B0">
        <w:rPr>
          <w:rFonts w:ascii="Calibri" w:eastAsia="Calibri" w:hAnsi="Calibri" w:cs="Calibri"/>
          <w:b/>
          <w:bCs/>
          <w:sz w:val="24"/>
          <w:szCs w:val="24"/>
          <w:u w:val="single"/>
        </w:rPr>
        <w:t>Sexual Misconduct Declaration:</w:t>
      </w:r>
    </w:p>
    <w:p w14:paraId="0455B550" w14:textId="3D751983" w:rsidR="001662B5" w:rsidRPr="00D003B0" w:rsidRDefault="3E1F5CDB" w:rsidP="00D003B0">
      <w:pPr>
        <w:spacing w:after="120" w:line="240" w:lineRule="auto"/>
        <w:rPr>
          <w:rFonts w:ascii="Calibri" w:eastAsia="Calibri" w:hAnsi="Calibri" w:cs="Calibri"/>
          <w:kern w:val="2"/>
          <w:sz w:val="24"/>
          <w:szCs w:val="24"/>
          <w14:ligatures w14:val="standardContextual"/>
        </w:rPr>
      </w:pPr>
      <w:r w:rsidRPr="00D003B0">
        <w:rPr>
          <w:rFonts w:ascii="Calibri" w:eastAsia="Calibri" w:hAnsi="Calibri" w:cs="Calibri"/>
          <w:sz w:val="24"/>
          <w:szCs w:val="24"/>
        </w:rPr>
        <w:t>State law requires that the University of Washington obtain a Disclosure of Sexual Misconduct declaration signed by the candidate, as well as conduct a reference check concerning any sexual misconduct at current or past Washington state postsecondary educational institutions and ask the candidate whether they have been the subject of any substantiated findings of sexual misconduct by an association with which they have, or have had, a professional relationship. The declaration requires candidates to disclose any substantiated findings of sexual misconduct, to authorize current and past employers and relevant associations to disclose to the UW any sexual misconduct currently being investigated and/or committed by the candidate, and to release current and past employers and relevant associations from any liability. If the results of the disclosure or reference check are unacceptable, the offer will not be extended.</w:t>
      </w:r>
    </w:p>
    <w:p w14:paraId="1B070D74" w14:textId="77777777" w:rsidR="00254956" w:rsidRDefault="00254956" w:rsidP="00D003B0">
      <w:pPr>
        <w:keepNext/>
        <w:keepLines/>
        <w:spacing w:before="160" w:after="120" w:line="240" w:lineRule="auto"/>
        <w:rPr>
          <w:rStyle w:val="eop"/>
          <w:rFonts w:ascii="Calibri" w:eastAsia="Calibri" w:hAnsi="Calibri" w:cs="Calibri"/>
          <w:b/>
          <w:bCs/>
          <w:sz w:val="24"/>
          <w:szCs w:val="24"/>
          <w:u w:val="single"/>
        </w:rPr>
      </w:pPr>
    </w:p>
    <w:p w14:paraId="07D405C7" w14:textId="2047B965" w:rsidR="001662B5" w:rsidRPr="00D003B0" w:rsidRDefault="001662B5" w:rsidP="00D003B0">
      <w:pPr>
        <w:spacing w:after="120" w:line="240" w:lineRule="auto"/>
        <w:rPr>
          <w:rFonts w:ascii="Calibri" w:eastAsia="Calibri" w:hAnsi="Calibri" w:cs="Calibri"/>
          <w:sz w:val="24"/>
          <w:szCs w:val="24"/>
        </w:rPr>
      </w:pPr>
    </w:p>
    <w:p w14:paraId="71908145" w14:textId="52AB21F0" w:rsidR="00972476" w:rsidRPr="00D003B0" w:rsidRDefault="00E00B52" w:rsidP="00D003B0">
      <w:pPr>
        <w:spacing w:after="120" w:line="240" w:lineRule="auto"/>
        <w:rPr>
          <w:rFonts w:ascii="Calibri" w:eastAsia="Calibri" w:hAnsi="Calibri" w:cs="Calibri"/>
          <w:b/>
          <w:bCs/>
          <w:kern w:val="2"/>
          <w:sz w:val="24"/>
          <w:szCs w:val="24"/>
          <w:u w:val="single"/>
          <w14:ligatures w14:val="standardContextual"/>
        </w:rPr>
      </w:pPr>
      <w:r>
        <w:rPr>
          <w:rFonts w:ascii="Calibri" w:eastAsia="Calibri" w:hAnsi="Calibri" w:cs="Calibri"/>
          <w:b/>
          <w:bCs/>
          <w:sz w:val="24"/>
          <w:szCs w:val="24"/>
          <w:u w:val="single"/>
        </w:rPr>
        <w:lastRenderedPageBreak/>
        <w:t xml:space="preserve">Criminal </w:t>
      </w:r>
      <w:r w:rsidR="3E1F5CDB" w:rsidRPr="00D003B0">
        <w:rPr>
          <w:rFonts w:ascii="Calibri" w:eastAsia="Calibri" w:hAnsi="Calibri" w:cs="Calibri"/>
          <w:b/>
          <w:bCs/>
          <w:sz w:val="24"/>
          <w:szCs w:val="24"/>
          <w:u w:val="single"/>
        </w:rPr>
        <w:t>Background Check</w:t>
      </w:r>
      <w:r w:rsidR="630F15B6" w:rsidRPr="00D003B0">
        <w:rPr>
          <w:rFonts w:ascii="Calibri" w:eastAsia="Calibri" w:hAnsi="Calibri" w:cs="Calibri"/>
          <w:b/>
          <w:bCs/>
          <w:sz w:val="24"/>
          <w:szCs w:val="24"/>
          <w:u w:val="single"/>
        </w:rPr>
        <w:t>:</w:t>
      </w:r>
    </w:p>
    <w:p w14:paraId="342CD697" w14:textId="1A5F6877" w:rsidR="001662B5" w:rsidRPr="00B912D0" w:rsidRDefault="630F15B6" w:rsidP="00D003B0">
      <w:pPr>
        <w:spacing w:after="120" w:line="240" w:lineRule="auto"/>
        <w:rPr>
          <w:rFonts w:ascii="Calibri" w:eastAsia="Calibri" w:hAnsi="Calibri" w:cs="Calibri"/>
          <w:b/>
          <w:bCs/>
          <w:caps/>
          <w:color w:val="7030A0"/>
          <w:sz w:val="24"/>
          <w:szCs w:val="24"/>
        </w:rPr>
      </w:pPr>
      <w:r w:rsidRPr="00B912D0">
        <w:rPr>
          <w:rFonts w:ascii="Calibri" w:eastAsia="Calibri" w:hAnsi="Calibri" w:cs="Calibri"/>
          <w:b/>
          <w:bCs/>
          <w:caps/>
          <w:color w:val="7030A0"/>
          <w:sz w:val="24"/>
          <w:szCs w:val="24"/>
        </w:rPr>
        <w:t>[</w:t>
      </w:r>
      <w:r w:rsidR="3E1F5CDB" w:rsidRPr="00B912D0">
        <w:rPr>
          <w:rFonts w:ascii="Calibri" w:eastAsia="Calibri" w:hAnsi="Calibri" w:cs="Calibri"/>
          <w:b/>
          <w:bCs/>
          <w:caps/>
          <w:color w:val="7030A0"/>
          <w:sz w:val="24"/>
          <w:szCs w:val="24"/>
        </w:rPr>
        <w:t>Clinical Departments Only</w:t>
      </w:r>
      <w:r w:rsidRPr="00B912D0">
        <w:rPr>
          <w:rFonts w:ascii="Calibri" w:eastAsia="Calibri" w:hAnsi="Calibri" w:cs="Calibri"/>
          <w:b/>
          <w:bCs/>
          <w:caps/>
          <w:color w:val="7030A0"/>
          <w:sz w:val="24"/>
          <w:szCs w:val="24"/>
        </w:rPr>
        <w:t>]</w:t>
      </w:r>
      <w:r w:rsidR="3E1F5CDB" w:rsidRPr="00B912D0">
        <w:rPr>
          <w:rFonts w:ascii="Calibri" w:eastAsia="Calibri" w:hAnsi="Calibri" w:cs="Calibri"/>
          <w:b/>
          <w:bCs/>
          <w:caps/>
          <w:color w:val="7030A0"/>
          <w:sz w:val="24"/>
          <w:szCs w:val="24"/>
        </w:rPr>
        <w:t xml:space="preserve"> </w:t>
      </w:r>
    </w:p>
    <w:p w14:paraId="373126B6" w14:textId="77777777" w:rsidR="001662B5" w:rsidRDefault="3E1F5CDB" w:rsidP="00D003B0">
      <w:pPr>
        <w:spacing w:after="120" w:line="240" w:lineRule="auto"/>
        <w:rPr>
          <w:rFonts w:ascii="Calibri" w:eastAsia="Calibri" w:hAnsi="Calibri" w:cs="Calibri"/>
          <w:color w:val="7030A0"/>
          <w:sz w:val="24"/>
          <w:szCs w:val="24"/>
        </w:rPr>
      </w:pPr>
      <w:r w:rsidRPr="00B912D0">
        <w:rPr>
          <w:rFonts w:ascii="Calibri" w:eastAsia="Calibri" w:hAnsi="Calibri" w:cs="Calibri"/>
          <w:color w:val="7030A0"/>
          <w:sz w:val="24"/>
          <w:szCs w:val="24"/>
        </w:rPr>
        <w:t xml:space="preserve">Your employment in this position is conditioned, among other approvals, upon obtaining a satisfactory criminal conviction background check result. “Sterling Check” is the consumer reporting agency vendor that conducts background checks for the university. You will receive an email message from Sterling Check that explains how to log in to their secure site and provide the information that is needed to complete the background check process. This will include, among other things, your birth date, your social security number and any other names by which you have been known. </w:t>
      </w:r>
    </w:p>
    <w:p w14:paraId="0B868565" w14:textId="77777777" w:rsidR="00B912D0" w:rsidRPr="00B912D0" w:rsidRDefault="00B912D0" w:rsidP="00D003B0">
      <w:pPr>
        <w:spacing w:after="120" w:line="240" w:lineRule="auto"/>
        <w:rPr>
          <w:rFonts w:ascii="Calibri" w:eastAsia="Calibri" w:hAnsi="Calibri" w:cs="Calibri"/>
          <w:color w:val="7030A0"/>
          <w:kern w:val="2"/>
          <w:sz w:val="24"/>
          <w:szCs w:val="24"/>
          <w14:ligatures w14:val="standardContextual"/>
        </w:rPr>
      </w:pPr>
    </w:p>
    <w:bookmarkEnd w:id="3"/>
    <w:p w14:paraId="65CC2D54" w14:textId="77777777" w:rsidR="001662B5" w:rsidRPr="00254956" w:rsidRDefault="3E1F5CDB" w:rsidP="00254956">
      <w:pPr>
        <w:pStyle w:val="NormalWeb"/>
        <w:shd w:val="clear" w:color="auto" w:fill="FFFFFF" w:themeFill="background1"/>
        <w:spacing w:before="0" w:beforeAutospacing="0" w:after="120" w:afterAutospacing="0"/>
        <w:rPr>
          <w:rFonts w:ascii="Calibri" w:eastAsia="Calibri" w:hAnsi="Calibri"/>
        </w:rPr>
      </w:pPr>
      <w:r w:rsidRPr="00254956">
        <w:rPr>
          <w:rFonts w:ascii="Calibri" w:eastAsia="Calibri" w:hAnsi="Calibri"/>
        </w:rPr>
        <w:t>If you have questions or would like additional information regarding this appointment,</w:t>
      </w:r>
      <w:r w:rsidRPr="00D003B0">
        <w:rPr>
          <w:rFonts w:ascii="Calibri" w:eastAsia="Calibri" w:hAnsi="Calibri" w:cs="Calibri"/>
        </w:rPr>
        <w:t xml:space="preserve"> please</w:t>
      </w:r>
      <w:r w:rsidRPr="00254956">
        <w:rPr>
          <w:rFonts w:ascii="Calibri" w:eastAsia="Calibri" w:hAnsi="Calibri"/>
        </w:rPr>
        <w:t xml:space="preserve"> contact </w:t>
      </w:r>
      <w:r w:rsidRPr="00254956">
        <w:rPr>
          <w:rFonts w:ascii="Calibri" w:eastAsia="Calibri" w:hAnsi="Calibri"/>
          <w:b/>
        </w:rPr>
        <w:t>[NAME OF DEPARTMENTAL CONTACT] </w:t>
      </w:r>
      <w:r w:rsidRPr="00254956">
        <w:rPr>
          <w:rFonts w:ascii="Calibri" w:eastAsia="Calibri" w:hAnsi="Calibri"/>
        </w:rPr>
        <w:t>at</w:t>
      </w:r>
      <w:r w:rsidRPr="00254956">
        <w:rPr>
          <w:rFonts w:ascii="Calibri" w:eastAsia="Calibri" w:hAnsi="Calibri"/>
          <w:b/>
        </w:rPr>
        <w:t> [CONTACT INFO]</w:t>
      </w:r>
      <w:r w:rsidRPr="00254956">
        <w:rPr>
          <w:rFonts w:ascii="Calibri" w:eastAsia="Calibri" w:hAnsi="Calibri"/>
        </w:rPr>
        <w:t>.</w:t>
      </w:r>
    </w:p>
    <w:p w14:paraId="64F3DA23" w14:textId="4509C259" w:rsidR="001662B5" w:rsidRPr="00254956" w:rsidRDefault="3E1F5CDB" w:rsidP="00254956">
      <w:pPr>
        <w:pStyle w:val="NormalWeb"/>
        <w:shd w:val="clear" w:color="auto" w:fill="FFFFFF" w:themeFill="background1"/>
        <w:spacing w:before="0" w:beforeAutospacing="0" w:after="120" w:afterAutospacing="0"/>
        <w:rPr>
          <w:rFonts w:ascii="Calibri" w:eastAsia="Calibri" w:hAnsi="Calibri"/>
        </w:rPr>
      </w:pPr>
      <w:r w:rsidRPr="00254956">
        <w:rPr>
          <w:rFonts w:ascii="Calibri" w:eastAsia="Calibri" w:hAnsi="Calibri"/>
        </w:rPr>
        <w:t xml:space="preserve">We look forward to your continued success and thank you for your </w:t>
      </w:r>
      <w:r w:rsidRPr="00D003B0">
        <w:rPr>
          <w:rFonts w:ascii="Calibri" w:eastAsia="Calibri" w:hAnsi="Calibri" w:cs="Calibri"/>
        </w:rPr>
        <w:t>commitment to</w:t>
      </w:r>
      <w:r w:rsidRPr="00254956">
        <w:rPr>
          <w:rFonts w:ascii="Calibri" w:eastAsia="Calibri" w:hAnsi="Calibri"/>
        </w:rPr>
        <w:t xml:space="preserve"> the University of Washington.</w:t>
      </w:r>
    </w:p>
    <w:p w14:paraId="7A045CC2" w14:textId="77777777" w:rsidR="001662B5" w:rsidRPr="00254956" w:rsidRDefault="3E1F5CDB" w:rsidP="00254956">
      <w:pPr>
        <w:pStyle w:val="NormalWeb"/>
        <w:shd w:val="clear" w:color="auto" w:fill="FFFFFF" w:themeFill="background1"/>
        <w:spacing w:before="0" w:beforeAutospacing="0" w:after="120" w:afterAutospacing="0"/>
        <w:rPr>
          <w:rFonts w:ascii="Calibri" w:eastAsia="Calibri" w:hAnsi="Calibri"/>
        </w:rPr>
      </w:pPr>
      <w:r w:rsidRPr="00254956">
        <w:rPr>
          <w:rFonts w:ascii="Calibri" w:eastAsia="Calibri" w:hAnsi="Calibri"/>
        </w:rPr>
        <w:t>Sincerely,</w:t>
      </w:r>
    </w:p>
    <w:p w14:paraId="14677BD6" w14:textId="3D921A66" w:rsidR="001662B5" w:rsidRPr="00D003B0" w:rsidRDefault="3E1F5CDB" w:rsidP="00D003B0">
      <w:pPr>
        <w:pStyle w:val="NormalWeb"/>
        <w:shd w:val="clear" w:color="auto" w:fill="FFFFFF" w:themeFill="background1"/>
        <w:spacing w:before="0" w:beforeAutospacing="0" w:after="120" w:afterAutospacing="0"/>
        <w:rPr>
          <w:rFonts w:ascii="Calibri" w:eastAsia="Calibri" w:hAnsi="Calibri" w:cs="Calibri"/>
        </w:rPr>
      </w:pPr>
      <w:r w:rsidRPr="00254956">
        <w:rPr>
          <w:rFonts w:ascii="Calibri" w:eastAsia="Calibri" w:hAnsi="Calibri"/>
        </w:rPr>
        <w:t>_________________________________</w:t>
      </w:r>
      <w:r w:rsidRPr="00D003B0">
        <w:rPr>
          <w:rFonts w:ascii="Calibri" w:eastAsia="Calibri" w:hAnsi="Calibri" w:cs="Calibri"/>
        </w:rPr>
        <w:t> </w:t>
      </w:r>
      <w:r w:rsidR="001662B5" w:rsidRPr="00D003B0">
        <w:tab/>
      </w:r>
      <w:r w:rsidRPr="00D003B0">
        <w:rPr>
          <w:rFonts w:ascii="Calibri" w:eastAsia="Calibri" w:hAnsi="Calibri" w:cs="Calibri"/>
        </w:rPr>
        <w:t>_________________________________</w:t>
      </w:r>
    </w:p>
    <w:p w14:paraId="61066FDF" w14:textId="30A092DA" w:rsidR="001662B5" w:rsidRPr="00254956" w:rsidRDefault="3E1F5CDB" w:rsidP="00254956">
      <w:pPr>
        <w:pStyle w:val="NormalWeb"/>
        <w:shd w:val="clear" w:color="auto" w:fill="FFFFFF" w:themeFill="background1"/>
        <w:spacing w:before="0" w:beforeAutospacing="0" w:after="120" w:afterAutospacing="0"/>
        <w:rPr>
          <w:rFonts w:ascii="Calibri" w:eastAsia="Calibri" w:hAnsi="Calibri"/>
        </w:rPr>
      </w:pPr>
      <w:r w:rsidRPr="00254956">
        <w:rPr>
          <w:rFonts w:ascii="Calibri" w:eastAsia="Calibri" w:hAnsi="Calibri"/>
        </w:rPr>
        <w:t xml:space="preserve">Chair </w:t>
      </w:r>
      <w:r w:rsidRPr="00D003B0">
        <w:rPr>
          <w:rFonts w:ascii="Calibri" w:eastAsia="Calibri" w:hAnsi="Calibri" w:cs="Calibri"/>
        </w:rPr>
        <w:t xml:space="preserve">Name &amp; </w:t>
      </w:r>
      <w:r w:rsidRPr="00254956">
        <w:rPr>
          <w:rFonts w:ascii="Calibri" w:eastAsia="Calibri" w:hAnsi="Calibri"/>
        </w:rPr>
        <w:t>Signature </w:t>
      </w:r>
      <w:r w:rsidRPr="00D003B0">
        <w:rPr>
          <w:rFonts w:ascii="Calibri" w:eastAsia="Calibri" w:hAnsi="Calibri" w:cs="Calibri"/>
        </w:rPr>
        <w:t>       </w:t>
      </w:r>
      <w:r w:rsidRPr="00254956">
        <w:rPr>
          <w:rFonts w:ascii="Calibri" w:eastAsia="Calibri" w:hAnsi="Calibri"/>
        </w:rPr>
        <w:t xml:space="preserve">           Date </w:t>
      </w:r>
      <w:r w:rsidRPr="00D003B0">
        <w:rPr>
          <w:rFonts w:ascii="Calibri" w:eastAsia="Calibri" w:hAnsi="Calibri" w:cs="Calibri"/>
        </w:rPr>
        <w:t>                PI Name &amp;</w:t>
      </w:r>
      <w:r w:rsidRPr="00254956">
        <w:rPr>
          <w:rFonts w:ascii="Calibri" w:eastAsia="Calibri" w:hAnsi="Calibri"/>
        </w:rPr>
        <w:t xml:space="preserve"> Signature </w:t>
      </w:r>
      <w:r w:rsidRPr="00D003B0">
        <w:rPr>
          <w:rFonts w:ascii="Calibri" w:eastAsia="Calibri" w:hAnsi="Calibri" w:cs="Calibri"/>
        </w:rPr>
        <w:t xml:space="preserve">  </w:t>
      </w:r>
      <w:r w:rsidR="001662B5" w:rsidRPr="00D003B0">
        <w:tab/>
      </w:r>
      <w:r w:rsidR="001662B5" w:rsidRPr="00D003B0">
        <w:tab/>
      </w:r>
      <w:r w:rsidRPr="00254956">
        <w:rPr>
          <w:rFonts w:ascii="Calibri" w:eastAsia="Calibri" w:hAnsi="Calibri"/>
        </w:rPr>
        <w:t>Date</w:t>
      </w:r>
    </w:p>
    <w:p w14:paraId="4EFEA184" w14:textId="77777777" w:rsidR="001662B5" w:rsidRPr="00D003B0" w:rsidRDefault="3E1F5CDB" w:rsidP="00D003B0">
      <w:pPr>
        <w:pStyle w:val="NormalWeb"/>
        <w:shd w:val="clear" w:color="auto" w:fill="FFFFFF" w:themeFill="background1"/>
        <w:spacing w:before="0" w:beforeAutospacing="0" w:after="120" w:afterAutospacing="0"/>
        <w:rPr>
          <w:rFonts w:ascii="Calibri" w:eastAsia="Calibri" w:hAnsi="Calibri" w:cs="Calibri"/>
        </w:rPr>
      </w:pPr>
      <w:r w:rsidRPr="00D003B0">
        <w:rPr>
          <w:rFonts w:ascii="Calibri" w:eastAsia="Calibri" w:hAnsi="Calibri" w:cs="Calibri"/>
        </w:rPr>
        <w:t> </w:t>
      </w:r>
    </w:p>
    <w:p w14:paraId="19872730" w14:textId="1B2E86CB" w:rsidR="001662B5" w:rsidRPr="00254956" w:rsidRDefault="3E1F5CDB" w:rsidP="00254956">
      <w:pPr>
        <w:pStyle w:val="NormalWeb"/>
        <w:shd w:val="clear" w:color="auto" w:fill="FFFFFF" w:themeFill="background1"/>
        <w:spacing w:before="0" w:beforeAutospacing="0" w:after="120" w:afterAutospacing="0"/>
        <w:rPr>
          <w:rFonts w:ascii="Calibri" w:eastAsia="Calibri" w:hAnsi="Calibri"/>
        </w:rPr>
      </w:pPr>
      <w:r w:rsidRPr="00254956">
        <w:rPr>
          <w:rFonts w:ascii="Calibri" w:eastAsia="Calibri" w:hAnsi="Calibri"/>
        </w:rPr>
        <w:t>Sign below to indicate you have reviewed and accept the above</w:t>
      </w:r>
      <w:r w:rsidRPr="00D003B0">
        <w:rPr>
          <w:rFonts w:ascii="Calibri" w:eastAsia="Calibri" w:hAnsi="Calibri" w:cs="Calibri"/>
        </w:rPr>
        <w:t>-</w:t>
      </w:r>
      <w:r w:rsidRPr="00254956">
        <w:rPr>
          <w:rFonts w:ascii="Calibri" w:eastAsia="Calibri" w:hAnsi="Calibri"/>
        </w:rPr>
        <w:t>described terms of this appointment.</w:t>
      </w:r>
    </w:p>
    <w:p w14:paraId="70F714EE" w14:textId="77777777" w:rsidR="001662B5" w:rsidRPr="00D003B0" w:rsidRDefault="3E1F5CDB" w:rsidP="00D003B0">
      <w:pPr>
        <w:pStyle w:val="NormalWeb"/>
        <w:shd w:val="clear" w:color="auto" w:fill="FFFFFF" w:themeFill="background1"/>
        <w:spacing w:before="0" w:beforeAutospacing="0" w:after="120" w:afterAutospacing="0"/>
        <w:rPr>
          <w:rFonts w:ascii="Calibri" w:eastAsia="Calibri" w:hAnsi="Calibri" w:cs="Calibri"/>
        </w:rPr>
      </w:pPr>
      <w:r w:rsidRPr="00D003B0">
        <w:rPr>
          <w:rFonts w:ascii="Calibri" w:eastAsia="Calibri" w:hAnsi="Calibri" w:cs="Calibri"/>
        </w:rPr>
        <w:t>________________________________</w:t>
      </w:r>
    </w:p>
    <w:p w14:paraId="51EAED04" w14:textId="77777777" w:rsidR="001662B5" w:rsidRPr="00D003B0" w:rsidRDefault="3E1F5CDB" w:rsidP="00D003B0">
      <w:pPr>
        <w:pStyle w:val="NormalWeb"/>
        <w:shd w:val="clear" w:color="auto" w:fill="FFFFFF" w:themeFill="background1"/>
        <w:spacing w:before="0" w:beforeAutospacing="0" w:after="120" w:afterAutospacing="0"/>
        <w:rPr>
          <w:rFonts w:ascii="Calibri" w:eastAsia="Calibri" w:hAnsi="Calibri" w:cs="Calibri"/>
        </w:rPr>
      </w:pPr>
      <w:r w:rsidRPr="00D003B0">
        <w:rPr>
          <w:rFonts w:ascii="Calibri" w:eastAsia="Calibri" w:hAnsi="Calibri" w:cs="Calibri"/>
        </w:rPr>
        <w:t xml:space="preserve">Appointee Name &amp; Signature   </w:t>
      </w:r>
      <w:r w:rsidR="001662B5" w:rsidRPr="00D003B0">
        <w:tab/>
      </w:r>
      <w:r w:rsidRPr="00D003B0">
        <w:rPr>
          <w:rFonts w:ascii="Calibri" w:eastAsia="Calibri" w:hAnsi="Calibri" w:cs="Calibri"/>
        </w:rPr>
        <w:t>Date </w:t>
      </w:r>
    </w:p>
    <w:p w14:paraId="2767E56D" w14:textId="045734FE" w:rsidR="3E1F5CDB" w:rsidRPr="00D003B0" w:rsidRDefault="3E1F5CDB" w:rsidP="00D003B0">
      <w:pPr>
        <w:pStyle w:val="NormalWeb"/>
        <w:shd w:val="clear" w:color="auto" w:fill="FFFFFF" w:themeFill="background1"/>
        <w:spacing w:before="0" w:beforeAutospacing="0" w:after="120" w:afterAutospacing="0"/>
        <w:rPr>
          <w:rFonts w:ascii="Calibri" w:eastAsia="Calibri" w:hAnsi="Calibri" w:cs="Calibri"/>
        </w:rPr>
      </w:pPr>
    </w:p>
    <w:p w14:paraId="4E0E3A5A" w14:textId="77777777" w:rsidR="001662B5" w:rsidRPr="00D003B0" w:rsidRDefault="001662B5" w:rsidP="00D003B0">
      <w:pPr>
        <w:spacing w:after="0"/>
        <w:rPr>
          <w:rFonts w:ascii="Calibri" w:hAnsi="Calibri" w:cs="Calibri"/>
          <w:sz w:val="24"/>
          <w:szCs w:val="24"/>
        </w:rPr>
      </w:pPr>
    </w:p>
    <w:p w14:paraId="12E15B94" w14:textId="77777777" w:rsidR="001662B5" w:rsidRPr="00D003B0" w:rsidRDefault="001662B5" w:rsidP="00D003B0">
      <w:pPr>
        <w:spacing w:after="0"/>
        <w:rPr>
          <w:rFonts w:ascii="Calibri" w:hAnsi="Calibri" w:cs="Calibri"/>
          <w:sz w:val="24"/>
          <w:szCs w:val="24"/>
        </w:rPr>
      </w:pPr>
    </w:p>
    <w:p w14:paraId="4CF895F8" w14:textId="77777777" w:rsidR="00FC0534" w:rsidRPr="00D003B0" w:rsidRDefault="00FC0534" w:rsidP="00B54089">
      <w:pPr>
        <w:spacing w:after="0"/>
      </w:pPr>
    </w:p>
    <w:sectPr w:rsidR="00FC0534" w:rsidRPr="00D00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6F0"/>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DD1D9"/>
    <w:multiLevelType w:val="hybridMultilevel"/>
    <w:tmpl w:val="B6E065D2"/>
    <w:lvl w:ilvl="0" w:tplc="B8E00508">
      <w:start w:val="1"/>
      <w:numFmt w:val="bullet"/>
      <w:lvlText w:val=""/>
      <w:lvlJc w:val="left"/>
      <w:pPr>
        <w:ind w:left="720" w:hanging="360"/>
      </w:pPr>
      <w:rPr>
        <w:rFonts w:ascii="Wingdings" w:hAnsi="Wingdings" w:hint="default"/>
      </w:rPr>
    </w:lvl>
    <w:lvl w:ilvl="1" w:tplc="4F54CFCA">
      <w:start w:val="1"/>
      <w:numFmt w:val="bullet"/>
      <w:lvlText w:val="o"/>
      <w:lvlJc w:val="left"/>
      <w:pPr>
        <w:ind w:left="1440" w:hanging="360"/>
      </w:pPr>
      <w:rPr>
        <w:rFonts w:ascii="Courier New" w:hAnsi="Courier New" w:hint="default"/>
      </w:rPr>
    </w:lvl>
    <w:lvl w:ilvl="2" w:tplc="ED3EE67C">
      <w:start w:val="1"/>
      <w:numFmt w:val="bullet"/>
      <w:lvlText w:val=""/>
      <w:lvlJc w:val="left"/>
      <w:pPr>
        <w:ind w:left="2160" w:hanging="360"/>
      </w:pPr>
      <w:rPr>
        <w:rFonts w:ascii="Wingdings" w:hAnsi="Wingdings" w:hint="default"/>
      </w:rPr>
    </w:lvl>
    <w:lvl w:ilvl="3" w:tplc="D3003F4E">
      <w:start w:val="1"/>
      <w:numFmt w:val="bullet"/>
      <w:lvlText w:val=""/>
      <w:lvlJc w:val="left"/>
      <w:pPr>
        <w:ind w:left="2880" w:hanging="360"/>
      </w:pPr>
      <w:rPr>
        <w:rFonts w:ascii="Symbol" w:hAnsi="Symbol" w:hint="default"/>
      </w:rPr>
    </w:lvl>
    <w:lvl w:ilvl="4" w:tplc="E0D6FA54">
      <w:start w:val="1"/>
      <w:numFmt w:val="bullet"/>
      <w:lvlText w:val="o"/>
      <w:lvlJc w:val="left"/>
      <w:pPr>
        <w:ind w:left="3600" w:hanging="360"/>
      </w:pPr>
      <w:rPr>
        <w:rFonts w:ascii="Courier New" w:hAnsi="Courier New" w:hint="default"/>
      </w:rPr>
    </w:lvl>
    <w:lvl w:ilvl="5" w:tplc="26E22E16">
      <w:start w:val="1"/>
      <w:numFmt w:val="bullet"/>
      <w:lvlText w:val=""/>
      <w:lvlJc w:val="left"/>
      <w:pPr>
        <w:ind w:left="4320" w:hanging="360"/>
      </w:pPr>
      <w:rPr>
        <w:rFonts w:ascii="Wingdings" w:hAnsi="Wingdings" w:hint="default"/>
      </w:rPr>
    </w:lvl>
    <w:lvl w:ilvl="6" w:tplc="8C2840E8">
      <w:start w:val="1"/>
      <w:numFmt w:val="bullet"/>
      <w:lvlText w:val=""/>
      <w:lvlJc w:val="left"/>
      <w:pPr>
        <w:ind w:left="5040" w:hanging="360"/>
      </w:pPr>
      <w:rPr>
        <w:rFonts w:ascii="Symbol" w:hAnsi="Symbol" w:hint="default"/>
      </w:rPr>
    </w:lvl>
    <w:lvl w:ilvl="7" w:tplc="82AA4E7E">
      <w:start w:val="1"/>
      <w:numFmt w:val="bullet"/>
      <w:lvlText w:val="o"/>
      <w:lvlJc w:val="left"/>
      <w:pPr>
        <w:ind w:left="5760" w:hanging="360"/>
      </w:pPr>
      <w:rPr>
        <w:rFonts w:ascii="Courier New" w:hAnsi="Courier New" w:hint="default"/>
      </w:rPr>
    </w:lvl>
    <w:lvl w:ilvl="8" w:tplc="8610BEC0">
      <w:start w:val="1"/>
      <w:numFmt w:val="bullet"/>
      <w:lvlText w:val=""/>
      <w:lvlJc w:val="left"/>
      <w:pPr>
        <w:ind w:left="6480" w:hanging="360"/>
      </w:pPr>
      <w:rPr>
        <w:rFonts w:ascii="Wingdings" w:hAnsi="Wingdings" w:hint="default"/>
      </w:rPr>
    </w:lvl>
  </w:abstractNum>
  <w:abstractNum w:abstractNumId="2" w15:restartNumberingAfterBreak="0">
    <w:nsid w:val="18040E0F"/>
    <w:multiLevelType w:val="hybridMultilevel"/>
    <w:tmpl w:val="EB9AFE5C"/>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B926CDB"/>
    <w:multiLevelType w:val="hybridMultilevel"/>
    <w:tmpl w:val="01CAEDD6"/>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DEB6CA2"/>
    <w:multiLevelType w:val="hybridMultilevel"/>
    <w:tmpl w:val="C8D2D624"/>
    <w:lvl w:ilvl="0" w:tplc="A404B652">
      <w:start w:val="1"/>
      <w:numFmt w:val="bullet"/>
      <w:lvlText w:val=""/>
      <w:lvlJc w:val="left"/>
      <w:pPr>
        <w:ind w:left="720" w:hanging="360"/>
      </w:pPr>
      <w:rPr>
        <w:rFonts w:ascii="Symbol" w:hAnsi="Symbol" w:hint="default"/>
      </w:rPr>
    </w:lvl>
    <w:lvl w:ilvl="1" w:tplc="F95609F4">
      <w:start w:val="1"/>
      <w:numFmt w:val="bullet"/>
      <w:lvlText w:val="o"/>
      <w:lvlJc w:val="left"/>
      <w:pPr>
        <w:ind w:left="1440" w:hanging="360"/>
      </w:pPr>
      <w:rPr>
        <w:rFonts w:ascii="Courier New" w:hAnsi="Courier New" w:hint="default"/>
      </w:rPr>
    </w:lvl>
    <w:lvl w:ilvl="2" w:tplc="533CBF28">
      <w:start w:val="1"/>
      <w:numFmt w:val="bullet"/>
      <w:lvlText w:val=""/>
      <w:lvlJc w:val="left"/>
      <w:pPr>
        <w:ind w:left="2160" w:hanging="360"/>
      </w:pPr>
      <w:rPr>
        <w:rFonts w:ascii="Wingdings" w:hAnsi="Wingdings" w:hint="default"/>
      </w:rPr>
    </w:lvl>
    <w:lvl w:ilvl="3" w:tplc="F962E7EE">
      <w:start w:val="1"/>
      <w:numFmt w:val="bullet"/>
      <w:lvlText w:val=""/>
      <w:lvlJc w:val="left"/>
      <w:pPr>
        <w:ind w:left="2880" w:hanging="360"/>
      </w:pPr>
      <w:rPr>
        <w:rFonts w:ascii="Symbol" w:hAnsi="Symbol" w:hint="default"/>
      </w:rPr>
    </w:lvl>
    <w:lvl w:ilvl="4" w:tplc="1AC44B7C">
      <w:start w:val="1"/>
      <w:numFmt w:val="bullet"/>
      <w:lvlText w:val="o"/>
      <w:lvlJc w:val="left"/>
      <w:pPr>
        <w:ind w:left="3600" w:hanging="360"/>
      </w:pPr>
      <w:rPr>
        <w:rFonts w:ascii="Courier New" w:hAnsi="Courier New" w:hint="default"/>
      </w:rPr>
    </w:lvl>
    <w:lvl w:ilvl="5" w:tplc="522CD032">
      <w:start w:val="1"/>
      <w:numFmt w:val="bullet"/>
      <w:lvlText w:val=""/>
      <w:lvlJc w:val="left"/>
      <w:pPr>
        <w:ind w:left="4320" w:hanging="360"/>
      </w:pPr>
      <w:rPr>
        <w:rFonts w:ascii="Wingdings" w:hAnsi="Wingdings" w:hint="default"/>
      </w:rPr>
    </w:lvl>
    <w:lvl w:ilvl="6" w:tplc="B93CBFD4">
      <w:start w:val="1"/>
      <w:numFmt w:val="bullet"/>
      <w:lvlText w:val=""/>
      <w:lvlJc w:val="left"/>
      <w:pPr>
        <w:ind w:left="5040" w:hanging="360"/>
      </w:pPr>
      <w:rPr>
        <w:rFonts w:ascii="Symbol" w:hAnsi="Symbol" w:hint="default"/>
      </w:rPr>
    </w:lvl>
    <w:lvl w:ilvl="7" w:tplc="A57E4AA4">
      <w:start w:val="1"/>
      <w:numFmt w:val="bullet"/>
      <w:lvlText w:val="o"/>
      <w:lvlJc w:val="left"/>
      <w:pPr>
        <w:ind w:left="5760" w:hanging="360"/>
      </w:pPr>
      <w:rPr>
        <w:rFonts w:ascii="Courier New" w:hAnsi="Courier New" w:hint="default"/>
      </w:rPr>
    </w:lvl>
    <w:lvl w:ilvl="8" w:tplc="FD646F84">
      <w:start w:val="1"/>
      <w:numFmt w:val="bullet"/>
      <w:lvlText w:val=""/>
      <w:lvlJc w:val="left"/>
      <w:pPr>
        <w:ind w:left="6480" w:hanging="360"/>
      </w:pPr>
      <w:rPr>
        <w:rFonts w:ascii="Wingdings" w:hAnsi="Wingdings" w:hint="default"/>
      </w:rPr>
    </w:lvl>
  </w:abstractNum>
  <w:abstractNum w:abstractNumId="5" w15:restartNumberingAfterBreak="0">
    <w:nsid w:val="2CF9BBEB"/>
    <w:multiLevelType w:val="hybridMultilevel"/>
    <w:tmpl w:val="C0EEFEC0"/>
    <w:lvl w:ilvl="0" w:tplc="C9AEBE24">
      <w:start w:val="1"/>
      <w:numFmt w:val="bullet"/>
      <w:lvlText w:val="Ø"/>
      <w:lvlJc w:val="left"/>
      <w:pPr>
        <w:ind w:left="720" w:hanging="360"/>
      </w:pPr>
      <w:rPr>
        <w:rFonts w:ascii="Wingdings" w:hAnsi="Wingdings" w:hint="default"/>
      </w:rPr>
    </w:lvl>
    <w:lvl w:ilvl="1" w:tplc="F31E8BA8">
      <w:start w:val="1"/>
      <w:numFmt w:val="bullet"/>
      <w:lvlText w:val="o"/>
      <w:lvlJc w:val="left"/>
      <w:pPr>
        <w:ind w:left="1440" w:hanging="360"/>
      </w:pPr>
      <w:rPr>
        <w:rFonts w:ascii="Courier New" w:hAnsi="Courier New" w:hint="default"/>
      </w:rPr>
    </w:lvl>
    <w:lvl w:ilvl="2" w:tplc="1D00E09E">
      <w:start w:val="1"/>
      <w:numFmt w:val="bullet"/>
      <w:lvlText w:val=""/>
      <w:lvlJc w:val="left"/>
      <w:pPr>
        <w:ind w:left="2160" w:hanging="360"/>
      </w:pPr>
      <w:rPr>
        <w:rFonts w:ascii="Wingdings" w:hAnsi="Wingdings" w:hint="default"/>
      </w:rPr>
    </w:lvl>
    <w:lvl w:ilvl="3" w:tplc="C8888A54">
      <w:start w:val="1"/>
      <w:numFmt w:val="bullet"/>
      <w:lvlText w:val=""/>
      <w:lvlJc w:val="left"/>
      <w:pPr>
        <w:ind w:left="2880" w:hanging="360"/>
      </w:pPr>
      <w:rPr>
        <w:rFonts w:ascii="Symbol" w:hAnsi="Symbol" w:hint="default"/>
      </w:rPr>
    </w:lvl>
    <w:lvl w:ilvl="4" w:tplc="22EAF3E6">
      <w:start w:val="1"/>
      <w:numFmt w:val="bullet"/>
      <w:lvlText w:val="o"/>
      <w:lvlJc w:val="left"/>
      <w:pPr>
        <w:ind w:left="3600" w:hanging="360"/>
      </w:pPr>
      <w:rPr>
        <w:rFonts w:ascii="Courier New" w:hAnsi="Courier New" w:hint="default"/>
      </w:rPr>
    </w:lvl>
    <w:lvl w:ilvl="5" w:tplc="463007E4">
      <w:start w:val="1"/>
      <w:numFmt w:val="bullet"/>
      <w:lvlText w:val=""/>
      <w:lvlJc w:val="left"/>
      <w:pPr>
        <w:ind w:left="4320" w:hanging="360"/>
      </w:pPr>
      <w:rPr>
        <w:rFonts w:ascii="Wingdings" w:hAnsi="Wingdings" w:hint="default"/>
      </w:rPr>
    </w:lvl>
    <w:lvl w:ilvl="6" w:tplc="2E840688">
      <w:start w:val="1"/>
      <w:numFmt w:val="bullet"/>
      <w:lvlText w:val=""/>
      <w:lvlJc w:val="left"/>
      <w:pPr>
        <w:ind w:left="5040" w:hanging="360"/>
      </w:pPr>
      <w:rPr>
        <w:rFonts w:ascii="Symbol" w:hAnsi="Symbol" w:hint="default"/>
      </w:rPr>
    </w:lvl>
    <w:lvl w:ilvl="7" w:tplc="FD125A38">
      <w:start w:val="1"/>
      <w:numFmt w:val="bullet"/>
      <w:lvlText w:val="o"/>
      <w:lvlJc w:val="left"/>
      <w:pPr>
        <w:ind w:left="5760" w:hanging="360"/>
      </w:pPr>
      <w:rPr>
        <w:rFonts w:ascii="Courier New" w:hAnsi="Courier New" w:hint="default"/>
      </w:rPr>
    </w:lvl>
    <w:lvl w:ilvl="8" w:tplc="7D4A162C">
      <w:start w:val="1"/>
      <w:numFmt w:val="bullet"/>
      <w:lvlText w:val=""/>
      <w:lvlJc w:val="left"/>
      <w:pPr>
        <w:ind w:left="6480" w:hanging="360"/>
      </w:pPr>
      <w:rPr>
        <w:rFonts w:ascii="Wingdings" w:hAnsi="Wingdings" w:hint="default"/>
      </w:rPr>
    </w:lvl>
  </w:abstractNum>
  <w:abstractNum w:abstractNumId="6" w15:restartNumberingAfterBreak="0">
    <w:nsid w:val="2DC92BA9"/>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A4F08"/>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96F95"/>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C72BE"/>
    <w:multiLevelType w:val="multilevel"/>
    <w:tmpl w:val="5334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92F3E"/>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555AD"/>
    <w:multiLevelType w:val="hybridMultilevel"/>
    <w:tmpl w:val="4D82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790141"/>
    <w:multiLevelType w:val="hybridMultilevel"/>
    <w:tmpl w:val="769A66D0"/>
    <w:lvl w:ilvl="0" w:tplc="AF78009E">
      <w:start w:val="1"/>
      <w:numFmt w:val="bullet"/>
      <w:lvlText w:val="v"/>
      <w:lvlJc w:val="left"/>
      <w:pPr>
        <w:ind w:left="720" w:hanging="360"/>
      </w:pPr>
      <w:rPr>
        <w:rFonts w:ascii="Wingdings" w:hAnsi="Wingdings" w:hint="default"/>
      </w:rPr>
    </w:lvl>
    <w:lvl w:ilvl="1" w:tplc="2B500136">
      <w:start w:val="1"/>
      <w:numFmt w:val="bullet"/>
      <w:lvlText w:val="o"/>
      <w:lvlJc w:val="left"/>
      <w:pPr>
        <w:ind w:left="1440" w:hanging="360"/>
      </w:pPr>
      <w:rPr>
        <w:rFonts w:ascii="Courier New" w:hAnsi="Courier New" w:hint="default"/>
      </w:rPr>
    </w:lvl>
    <w:lvl w:ilvl="2" w:tplc="EA6E03FE">
      <w:start w:val="1"/>
      <w:numFmt w:val="bullet"/>
      <w:lvlText w:val=""/>
      <w:lvlJc w:val="left"/>
      <w:pPr>
        <w:ind w:left="2160" w:hanging="360"/>
      </w:pPr>
      <w:rPr>
        <w:rFonts w:ascii="Wingdings" w:hAnsi="Wingdings" w:hint="default"/>
      </w:rPr>
    </w:lvl>
    <w:lvl w:ilvl="3" w:tplc="A87E6A08">
      <w:start w:val="1"/>
      <w:numFmt w:val="bullet"/>
      <w:lvlText w:val=""/>
      <w:lvlJc w:val="left"/>
      <w:pPr>
        <w:ind w:left="2880" w:hanging="360"/>
      </w:pPr>
      <w:rPr>
        <w:rFonts w:ascii="Symbol" w:hAnsi="Symbol" w:hint="default"/>
      </w:rPr>
    </w:lvl>
    <w:lvl w:ilvl="4" w:tplc="1158AB72">
      <w:start w:val="1"/>
      <w:numFmt w:val="bullet"/>
      <w:lvlText w:val="o"/>
      <w:lvlJc w:val="left"/>
      <w:pPr>
        <w:ind w:left="3600" w:hanging="360"/>
      </w:pPr>
      <w:rPr>
        <w:rFonts w:ascii="Courier New" w:hAnsi="Courier New" w:hint="default"/>
      </w:rPr>
    </w:lvl>
    <w:lvl w:ilvl="5" w:tplc="B5BA3B98">
      <w:start w:val="1"/>
      <w:numFmt w:val="bullet"/>
      <w:lvlText w:val=""/>
      <w:lvlJc w:val="left"/>
      <w:pPr>
        <w:ind w:left="4320" w:hanging="360"/>
      </w:pPr>
      <w:rPr>
        <w:rFonts w:ascii="Wingdings" w:hAnsi="Wingdings" w:hint="default"/>
      </w:rPr>
    </w:lvl>
    <w:lvl w:ilvl="6" w:tplc="8426226E">
      <w:start w:val="1"/>
      <w:numFmt w:val="bullet"/>
      <w:lvlText w:val=""/>
      <w:lvlJc w:val="left"/>
      <w:pPr>
        <w:ind w:left="5040" w:hanging="360"/>
      </w:pPr>
      <w:rPr>
        <w:rFonts w:ascii="Symbol" w:hAnsi="Symbol" w:hint="default"/>
      </w:rPr>
    </w:lvl>
    <w:lvl w:ilvl="7" w:tplc="3B4A07FC">
      <w:start w:val="1"/>
      <w:numFmt w:val="bullet"/>
      <w:lvlText w:val="o"/>
      <w:lvlJc w:val="left"/>
      <w:pPr>
        <w:ind w:left="5760" w:hanging="360"/>
      </w:pPr>
      <w:rPr>
        <w:rFonts w:ascii="Courier New" w:hAnsi="Courier New" w:hint="default"/>
      </w:rPr>
    </w:lvl>
    <w:lvl w:ilvl="8" w:tplc="C8A62606">
      <w:start w:val="1"/>
      <w:numFmt w:val="bullet"/>
      <w:lvlText w:val=""/>
      <w:lvlJc w:val="left"/>
      <w:pPr>
        <w:ind w:left="6480" w:hanging="360"/>
      </w:pPr>
      <w:rPr>
        <w:rFonts w:ascii="Wingdings" w:hAnsi="Wingdings" w:hint="default"/>
      </w:rPr>
    </w:lvl>
  </w:abstractNum>
  <w:abstractNum w:abstractNumId="13" w15:restartNumberingAfterBreak="0">
    <w:nsid w:val="72D52C58"/>
    <w:multiLevelType w:val="multilevel"/>
    <w:tmpl w:val="C52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5753149">
    <w:abstractNumId w:val="5"/>
  </w:num>
  <w:num w:numId="2" w16cid:durableId="2043171012">
    <w:abstractNumId w:val="4"/>
  </w:num>
  <w:num w:numId="3" w16cid:durableId="1862284318">
    <w:abstractNumId w:val="1"/>
  </w:num>
  <w:num w:numId="4" w16cid:durableId="29109022">
    <w:abstractNumId w:val="12"/>
  </w:num>
  <w:num w:numId="5" w16cid:durableId="1763649283">
    <w:abstractNumId w:val="10"/>
  </w:num>
  <w:num w:numId="6" w16cid:durableId="1175146325">
    <w:abstractNumId w:val="13"/>
  </w:num>
  <w:num w:numId="7" w16cid:durableId="675038275">
    <w:abstractNumId w:val="9"/>
  </w:num>
  <w:num w:numId="8" w16cid:durableId="555777520">
    <w:abstractNumId w:val="8"/>
  </w:num>
  <w:num w:numId="9" w16cid:durableId="1557425323">
    <w:abstractNumId w:val="7"/>
  </w:num>
  <w:num w:numId="10" w16cid:durableId="39404117">
    <w:abstractNumId w:val="0"/>
  </w:num>
  <w:num w:numId="11" w16cid:durableId="1791969575">
    <w:abstractNumId w:val="6"/>
  </w:num>
  <w:num w:numId="12" w16cid:durableId="351953218">
    <w:abstractNumId w:val="2"/>
  </w:num>
  <w:num w:numId="13" w16cid:durableId="1777290278">
    <w:abstractNumId w:val="3"/>
  </w:num>
  <w:num w:numId="14" w16cid:durableId="3808330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B5"/>
    <w:rsid w:val="0005056B"/>
    <w:rsid w:val="000509E5"/>
    <w:rsid w:val="0005796C"/>
    <w:rsid w:val="000F427E"/>
    <w:rsid w:val="00111823"/>
    <w:rsid w:val="001662B5"/>
    <w:rsid w:val="001742C2"/>
    <w:rsid w:val="001876A2"/>
    <w:rsid w:val="001A2DE6"/>
    <w:rsid w:val="001A7A47"/>
    <w:rsid w:val="001D67B0"/>
    <w:rsid w:val="001E74B9"/>
    <w:rsid w:val="00215150"/>
    <w:rsid w:val="00217032"/>
    <w:rsid w:val="00254956"/>
    <w:rsid w:val="00280E5E"/>
    <w:rsid w:val="002C09D9"/>
    <w:rsid w:val="002C4E5F"/>
    <w:rsid w:val="0044193E"/>
    <w:rsid w:val="00447F86"/>
    <w:rsid w:val="00450680"/>
    <w:rsid w:val="004B2514"/>
    <w:rsid w:val="004C6302"/>
    <w:rsid w:val="004D1030"/>
    <w:rsid w:val="004D488E"/>
    <w:rsid w:val="004E0332"/>
    <w:rsid w:val="004F7DB1"/>
    <w:rsid w:val="00502B0C"/>
    <w:rsid w:val="00567714"/>
    <w:rsid w:val="005B2522"/>
    <w:rsid w:val="006051DF"/>
    <w:rsid w:val="00605695"/>
    <w:rsid w:val="00616D3E"/>
    <w:rsid w:val="00670652"/>
    <w:rsid w:val="00675C90"/>
    <w:rsid w:val="006E5BDC"/>
    <w:rsid w:val="006F3657"/>
    <w:rsid w:val="00703FD9"/>
    <w:rsid w:val="00744394"/>
    <w:rsid w:val="00777414"/>
    <w:rsid w:val="007A63A0"/>
    <w:rsid w:val="007B2347"/>
    <w:rsid w:val="007D762D"/>
    <w:rsid w:val="007E0D21"/>
    <w:rsid w:val="0084782C"/>
    <w:rsid w:val="00856E99"/>
    <w:rsid w:val="00886737"/>
    <w:rsid w:val="00894A05"/>
    <w:rsid w:val="008975B0"/>
    <w:rsid w:val="008B4397"/>
    <w:rsid w:val="008C0EE4"/>
    <w:rsid w:val="009038D9"/>
    <w:rsid w:val="00913900"/>
    <w:rsid w:val="00952644"/>
    <w:rsid w:val="00972476"/>
    <w:rsid w:val="00975822"/>
    <w:rsid w:val="009F0855"/>
    <w:rsid w:val="00A16576"/>
    <w:rsid w:val="00A41D72"/>
    <w:rsid w:val="00AC76AE"/>
    <w:rsid w:val="00B105F4"/>
    <w:rsid w:val="00B10D31"/>
    <w:rsid w:val="00B54089"/>
    <w:rsid w:val="00B56C58"/>
    <w:rsid w:val="00B912D0"/>
    <w:rsid w:val="00BA157F"/>
    <w:rsid w:val="00BA7C79"/>
    <w:rsid w:val="00BB5730"/>
    <w:rsid w:val="00C31F4B"/>
    <w:rsid w:val="00CB23A4"/>
    <w:rsid w:val="00CC01C2"/>
    <w:rsid w:val="00CE2C3B"/>
    <w:rsid w:val="00D003B0"/>
    <w:rsid w:val="00D53504"/>
    <w:rsid w:val="00D8703D"/>
    <w:rsid w:val="00DF5B07"/>
    <w:rsid w:val="00E00B52"/>
    <w:rsid w:val="00E32F93"/>
    <w:rsid w:val="00E44982"/>
    <w:rsid w:val="00E523C2"/>
    <w:rsid w:val="00E739F6"/>
    <w:rsid w:val="00E91280"/>
    <w:rsid w:val="00ED4F88"/>
    <w:rsid w:val="00F05388"/>
    <w:rsid w:val="00F2626B"/>
    <w:rsid w:val="00F278D2"/>
    <w:rsid w:val="00F576C0"/>
    <w:rsid w:val="00FB23F4"/>
    <w:rsid w:val="00FB6886"/>
    <w:rsid w:val="00FC0534"/>
    <w:rsid w:val="00FC1CC5"/>
    <w:rsid w:val="00FF446E"/>
    <w:rsid w:val="011F31E3"/>
    <w:rsid w:val="031AE32C"/>
    <w:rsid w:val="09D91A33"/>
    <w:rsid w:val="0D700851"/>
    <w:rsid w:val="0D858D8F"/>
    <w:rsid w:val="0F8844FA"/>
    <w:rsid w:val="0FF75792"/>
    <w:rsid w:val="136CFE5A"/>
    <w:rsid w:val="13ED33E7"/>
    <w:rsid w:val="176ADF44"/>
    <w:rsid w:val="187BC028"/>
    <w:rsid w:val="1C2A2D2F"/>
    <w:rsid w:val="1CC092B3"/>
    <w:rsid w:val="1F2AB40A"/>
    <w:rsid w:val="202BCC61"/>
    <w:rsid w:val="20FAA6EE"/>
    <w:rsid w:val="221E188E"/>
    <w:rsid w:val="2254A989"/>
    <w:rsid w:val="2316BE45"/>
    <w:rsid w:val="240DCA90"/>
    <w:rsid w:val="27D121F9"/>
    <w:rsid w:val="27FEC006"/>
    <w:rsid w:val="2C1025CB"/>
    <w:rsid w:val="2C19217E"/>
    <w:rsid w:val="2E1DCD47"/>
    <w:rsid w:val="2E588231"/>
    <w:rsid w:val="2ED21CCD"/>
    <w:rsid w:val="2F39A0F7"/>
    <w:rsid w:val="2F8CD04C"/>
    <w:rsid w:val="30F8CBA8"/>
    <w:rsid w:val="315BE0FD"/>
    <w:rsid w:val="35FB8562"/>
    <w:rsid w:val="367F2A5D"/>
    <w:rsid w:val="3905F1E0"/>
    <w:rsid w:val="391AEBAF"/>
    <w:rsid w:val="3BE9605D"/>
    <w:rsid w:val="3C195746"/>
    <w:rsid w:val="3E1F5CDB"/>
    <w:rsid w:val="3ED86C54"/>
    <w:rsid w:val="3EEA7CBA"/>
    <w:rsid w:val="4446B227"/>
    <w:rsid w:val="4627588E"/>
    <w:rsid w:val="49CAA1BE"/>
    <w:rsid w:val="4A56D49A"/>
    <w:rsid w:val="4B10E5AA"/>
    <w:rsid w:val="5007D9D9"/>
    <w:rsid w:val="51707000"/>
    <w:rsid w:val="532B7E22"/>
    <w:rsid w:val="5498AB1E"/>
    <w:rsid w:val="565C65CE"/>
    <w:rsid w:val="56ACE696"/>
    <w:rsid w:val="5F6D65E2"/>
    <w:rsid w:val="630F15B6"/>
    <w:rsid w:val="63C2228E"/>
    <w:rsid w:val="64E4D7B5"/>
    <w:rsid w:val="682B9A73"/>
    <w:rsid w:val="6832231E"/>
    <w:rsid w:val="6BAC8D86"/>
    <w:rsid w:val="6D2FD274"/>
    <w:rsid w:val="6DD4F615"/>
    <w:rsid w:val="6DF640EB"/>
    <w:rsid w:val="6EB4B5EC"/>
    <w:rsid w:val="74CF8D96"/>
    <w:rsid w:val="7647E5C3"/>
    <w:rsid w:val="79BABA41"/>
    <w:rsid w:val="7AF4EEC5"/>
    <w:rsid w:val="7E386BCB"/>
    <w:rsid w:val="7EA005C4"/>
    <w:rsid w:val="7F5B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537C"/>
  <w15:chartTrackingRefBased/>
  <w15:docId w15:val="{D5A542EC-6A72-43A7-A8C4-36F4D120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089"/>
    <w:pPr>
      <w:spacing w:line="259" w:lineRule="auto"/>
    </w:pPr>
    <w:rPr>
      <w:kern w:val="0"/>
      <w:sz w:val="22"/>
      <w:szCs w:val="22"/>
      <w14:ligatures w14:val="none"/>
    </w:rPr>
  </w:style>
  <w:style w:type="paragraph" w:styleId="Heading1">
    <w:name w:val="heading 1"/>
    <w:basedOn w:val="Normal"/>
    <w:next w:val="Normal"/>
    <w:link w:val="Heading1Char"/>
    <w:uiPriority w:val="9"/>
    <w:qFormat/>
    <w:rsid w:val="00BA7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4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2B5"/>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66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62B5"/>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66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2B5"/>
    <w:rPr>
      <w:rFonts w:eastAsiaTheme="majorEastAsia" w:cstheme="majorBidi"/>
      <w:color w:val="272727" w:themeColor="text1" w:themeTint="D8"/>
    </w:rPr>
  </w:style>
  <w:style w:type="paragraph" w:styleId="Title">
    <w:name w:val="Title"/>
    <w:basedOn w:val="Normal"/>
    <w:next w:val="Normal"/>
    <w:link w:val="TitleChar"/>
    <w:uiPriority w:val="10"/>
    <w:qFormat/>
    <w:rsid w:val="00166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2B5"/>
    <w:pPr>
      <w:spacing w:before="160"/>
      <w:jc w:val="center"/>
    </w:pPr>
    <w:rPr>
      <w:i/>
      <w:iCs/>
      <w:color w:val="404040" w:themeColor="text1" w:themeTint="BF"/>
    </w:rPr>
  </w:style>
  <w:style w:type="character" w:customStyle="1" w:styleId="QuoteChar">
    <w:name w:val="Quote Char"/>
    <w:basedOn w:val="DefaultParagraphFont"/>
    <w:link w:val="Quote"/>
    <w:uiPriority w:val="29"/>
    <w:rsid w:val="001662B5"/>
    <w:rPr>
      <w:i/>
      <w:iCs/>
      <w:color w:val="404040" w:themeColor="text1" w:themeTint="BF"/>
    </w:rPr>
  </w:style>
  <w:style w:type="paragraph" w:styleId="ListParagraph">
    <w:name w:val="List Paragraph"/>
    <w:basedOn w:val="Normal"/>
    <w:uiPriority w:val="34"/>
    <w:qFormat/>
    <w:rsid w:val="001662B5"/>
    <w:pPr>
      <w:ind w:left="720"/>
      <w:contextualSpacing/>
    </w:pPr>
  </w:style>
  <w:style w:type="character" w:styleId="IntenseEmphasis">
    <w:name w:val="Intense Emphasis"/>
    <w:basedOn w:val="DefaultParagraphFont"/>
    <w:uiPriority w:val="21"/>
    <w:qFormat/>
    <w:rsid w:val="001662B5"/>
    <w:rPr>
      <w:i/>
      <w:iCs/>
      <w:color w:val="0F4761" w:themeColor="accent1" w:themeShade="BF"/>
    </w:rPr>
  </w:style>
  <w:style w:type="paragraph" w:styleId="IntenseQuote">
    <w:name w:val="Intense Quote"/>
    <w:basedOn w:val="Normal"/>
    <w:next w:val="Normal"/>
    <w:link w:val="IntenseQuoteChar"/>
    <w:uiPriority w:val="30"/>
    <w:qFormat/>
    <w:rsid w:val="00166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2B5"/>
    <w:rPr>
      <w:i/>
      <w:iCs/>
      <w:color w:val="0F4761" w:themeColor="accent1" w:themeShade="BF"/>
    </w:rPr>
  </w:style>
  <w:style w:type="character" w:styleId="IntenseReference">
    <w:name w:val="Intense Reference"/>
    <w:basedOn w:val="DefaultParagraphFont"/>
    <w:uiPriority w:val="32"/>
    <w:qFormat/>
    <w:rsid w:val="001662B5"/>
    <w:rPr>
      <w:b/>
      <w:bCs/>
      <w:smallCaps/>
      <w:color w:val="0F4761" w:themeColor="accent1" w:themeShade="BF"/>
      <w:spacing w:val="5"/>
    </w:rPr>
  </w:style>
  <w:style w:type="character" w:styleId="Hyperlink">
    <w:name w:val="Hyperlink"/>
    <w:basedOn w:val="DefaultParagraphFont"/>
    <w:uiPriority w:val="99"/>
    <w:unhideWhenUsed/>
    <w:rsid w:val="00BA7C79"/>
    <w:rPr>
      <w:color w:val="467886" w:themeColor="hyperlink"/>
      <w:u w:val="single"/>
    </w:rPr>
  </w:style>
  <w:style w:type="paragraph" w:styleId="BodyText2">
    <w:name w:val="Body Text 2"/>
    <w:basedOn w:val="Normal"/>
    <w:link w:val="BodyText2Char"/>
    <w:rsid w:val="001662B5"/>
    <w:pPr>
      <w:spacing w:after="0" w:line="360" w:lineRule="auto"/>
    </w:pPr>
    <w:rPr>
      <w:rFonts w:eastAsia="Times New Roman" w:cs="Times New Roman"/>
      <w:b/>
      <w:szCs w:val="20"/>
    </w:rPr>
  </w:style>
  <w:style w:type="character" w:customStyle="1" w:styleId="BodyText2Char">
    <w:name w:val="Body Text 2 Char"/>
    <w:basedOn w:val="DefaultParagraphFont"/>
    <w:link w:val="BodyText2"/>
    <w:rsid w:val="001662B5"/>
    <w:rPr>
      <w:rFonts w:eastAsia="Times New Roman" w:cs="Times New Roman"/>
      <w:b/>
      <w:kern w:val="0"/>
      <w:sz w:val="22"/>
      <w:szCs w:val="20"/>
      <w14:ligatures w14:val="none"/>
    </w:rPr>
  </w:style>
  <w:style w:type="paragraph" w:styleId="NormalWeb">
    <w:name w:val="Normal (Web)"/>
    <w:basedOn w:val="Normal"/>
    <w:uiPriority w:val="99"/>
    <w:unhideWhenUsed/>
    <w:rsid w:val="00BA7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662B5"/>
  </w:style>
  <w:style w:type="character" w:customStyle="1" w:styleId="normaltextrun">
    <w:name w:val="normaltextrun"/>
    <w:basedOn w:val="DefaultParagraphFont"/>
    <w:rsid w:val="001662B5"/>
  </w:style>
  <w:style w:type="character" w:customStyle="1" w:styleId="eop">
    <w:name w:val="eop"/>
    <w:basedOn w:val="DefaultParagraphFont"/>
    <w:rsid w:val="001662B5"/>
  </w:style>
  <w:style w:type="character" w:styleId="Strong">
    <w:name w:val="Strong"/>
    <w:basedOn w:val="DefaultParagraphFont"/>
    <w:uiPriority w:val="22"/>
    <w:qFormat/>
    <w:rsid w:val="001662B5"/>
    <w:rPr>
      <w:b/>
      <w:bCs/>
    </w:rPr>
  </w:style>
  <w:style w:type="character" w:styleId="CommentReference">
    <w:name w:val="annotation reference"/>
    <w:basedOn w:val="DefaultParagraphFont"/>
    <w:uiPriority w:val="99"/>
    <w:semiHidden/>
    <w:unhideWhenUsed/>
    <w:rsid w:val="00B56C58"/>
    <w:rPr>
      <w:sz w:val="16"/>
      <w:szCs w:val="16"/>
    </w:rPr>
  </w:style>
  <w:style w:type="paragraph" w:styleId="CommentText">
    <w:name w:val="annotation text"/>
    <w:basedOn w:val="Normal"/>
    <w:link w:val="CommentTextChar"/>
    <w:uiPriority w:val="99"/>
    <w:unhideWhenUsed/>
    <w:rsid w:val="00B56C58"/>
    <w:pPr>
      <w:spacing w:line="240" w:lineRule="auto"/>
    </w:pPr>
    <w:rPr>
      <w:sz w:val="20"/>
      <w:szCs w:val="20"/>
    </w:rPr>
  </w:style>
  <w:style w:type="character" w:customStyle="1" w:styleId="CommentTextChar">
    <w:name w:val="Comment Text Char"/>
    <w:basedOn w:val="DefaultParagraphFont"/>
    <w:link w:val="CommentText"/>
    <w:uiPriority w:val="99"/>
    <w:rsid w:val="00B56C5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6C58"/>
    <w:rPr>
      <w:b/>
      <w:bCs/>
    </w:rPr>
  </w:style>
  <w:style w:type="character" w:customStyle="1" w:styleId="CommentSubjectChar">
    <w:name w:val="Comment Subject Char"/>
    <w:basedOn w:val="CommentTextChar"/>
    <w:link w:val="CommentSubject"/>
    <w:uiPriority w:val="99"/>
    <w:semiHidden/>
    <w:rsid w:val="00B56C58"/>
    <w:rPr>
      <w:b/>
      <w:bCs/>
      <w:kern w:val="0"/>
      <w:sz w:val="20"/>
      <w:szCs w:val="20"/>
      <w14:ligatures w14:val="none"/>
    </w:rPr>
  </w:style>
  <w:style w:type="paragraph" w:styleId="Revision">
    <w:name w:val="Revision"/>
    <w:hidden/>
    <w:uiPriority w:val="99"/>
    <w:semiHidden/>
    <w:rsid w:val="00BA7C79"/>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B54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35999">
      <w:bodyDiv w:val="1"/>
      <w:marLeft w:val="0"/>
      <w:marRight w:val="0"/>
      <w:marTop w:val="0"/>
      <w:marBottom w:val="0"/>
      <w:divBdr>
        <w:top w:val="none" w:sz="0" w:space="0" w:color="auto"/>
        <w:left w:val="none" w:sz="0" w:space="0" w:color="auto"/>
        <w:bottom w:val="none" w:sz="0" w:space="0" w:color="auto"/>
        <w:right w:val="none" w:sz="0" w:space="0" w:color="auto"/>
      </w:divBdr>
      <w:divsChild>
        <w:div w:id="1718627905">
          <w:marLeft w:val="0"/>
          <w:marRight w:val="0"/>
          <w:marTop w:val="0"/>
          <w:marBottom w:val="1200"/>
          <w:divBdr>
            <w:top w:val="none" w:sz="0" w:space="0" w:color="auto"/>
            <w:left w:val="none" w:sz="0" w:space="0" w:color="auto"/>
            <w:bottom w:val="none" w:sz="0" w:space="0" w:color="auto"/>
            <w:right w:val="none" w:sz="0" w:space="0" w:color="auto"/>
          </w:divBdr>
          <w:divsChild>
            <w:div w:id="432744070">
              <w:marLeft w:val="-225"/>
              <w:marRight w:val="-225"/>
              <w:marTop w:val="0"/>
              <w:marBottom w:val="0"/>
              <w:divBdr>
                <w:top w:val="none" w:sz="0" w:space="0" w:color="auto"/>
                <w:left w:val="none" w:sz="0" w:space="0" w:color="auto"/>
                <w:bottom w:val="none" w:sz="0" w:space="0" w:color="auto"/>
                <w:right w:val="none" w:sz="0" w:space="0" w:color="auto"/>
              </w:divBdr>
              <w:divsChild>
                <w:div w:id="1600798578">
                  <w:marLeft w:val="0"/>
                  <w:marRight w:val="0"/>
                  <w:marTop w:val="0"/>
                  <w:marBottom w:val="0"/>
                  <w:divBdr>
                    <w:top w:val="none" w:sz="0" w:space="0" w:color="auto"/>
                    <w:left w:val="none" w:sz="0" w:space="0" w:color="auto"/>
                    <w:bottom w:val="none" w:sz="0" w:space="0" w:color="auto"/>
                    <w:right w:val="none" w:sz="0" w:space="0" w:color="auto"/>
                  </w:divBdr>
                  <w:divsChild>
                    <w:div w:id="174675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80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rules/policies/index.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r.uw.edu/worklife/housing" TargetMode="External"/><Relationship Id="rId12" Type="http://schemas.openxmlformats.org/officeDocument/2006/relationships/hyperlink" Target="https://ap.washingto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ashington.edu/research/required-training/" TargetMode="External"/><Relationship Id="rId11" Type="http://schemas.openxmlformats.org/officeDocument/2006/relationships/hyperlink" Target="https://ap.washington.edu/ahr/visas/" TargetMode="External"/><Relationship Id="rId5" Type="http://schemas.openxmlformats.org/officeDocument/2006/relationships/webSettings" Target="webSettings.xml"/><Relationship Id="rId10" Type="http://schemas.openxmlformats.org/officeDocument/2006/relationships/hyperlink" Target="https://hr.uw.edu/labor/unions/uaw/uaw-postdoc-contract" TargetMode="External"/><Relationship Id="rId4" Type="http://schemas.openxmlformats.org/officeDocument/2006/relationships/settings" Target="settings.xml"/><Relationship Id="rId9" Type="http://schemas.openxmlformats.org/officeDocument/2006/relationships/hyperlink" Target="http://www.uaw4121.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FA441-BB2D-43E7-B635-9AE39C18D5A3}">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15668</CharactersWithSpaces>
  <SharedDoc>false</SharedDoc>
  <HLinks>
    <vt:vector size="60" baseType="variant">
      <vt:variant>
        <vt:i4>3473517</vt:i4>
      </vt:variant>
      <vt:variant>
        <vt:i4>27</vt:i4>
      </vt:variant>
      <vt:variant>
        <vt:i4>0</vt:i4>
      </vt:variant>
      <vt:variant>
        <vt:i4>5</vt:i4>
      </vt:variant>
      <vt:variant>
        <vt:lpwstr>https://www.washington.edu/research/required-training/</vt:lpwstr>
      </vt:variant>
      <vt:variant>
        <vt:lpwstr/>
      </vt:variant>
      <vt:variant>
        <vt:i4>7798899</vt:i4>
      </vt:variant>
      <vt:variant>
        <vt:i4>24</vt:i4>
      </vt:variant>
      <vt:variant>
        <vt:i4>0</vt:i4>
      </vt:variant>
      <vt:variant>
        <vt:i4>5</vt:i4>
      </vt:variant>
      <vt:variant>
        <vt:lpwstr>https://www.washington.edu/safecampus/epic-program/</vt:lpwstr>
      </vt:variant>
      <vt:variant>
        <vt:lpwstr/>
      </vt:variant>
      <vt:variant>
        <vt:i4>6357090</vt:i4>
      </vt:variant>
      <vt:variant>
        <vt:i4>21</vt:i4>
      </vt:variant>
      <vt:variant>
        <vt:i4>0</vt:i4>
      </vt:variant>
      <vt:variant>
        <vt:i4>5</vt:i4>
      </vt:variant>
      <vt:variant>
        <vt:lpwstr>https://ap.washington.edu/</vt:lpwstr>
      </vt:variant>
      <vt:variant>
        <vt:lpwstr/>
      </vt:variant>
      <vt:variant>
        <vt:i4>65543</vt:i4>
      </vt:variant>
      <vt:variant>
        <vt:i4>18</vt:i4>
      </vt:variant>
      <vt:variant>
        <vt:i4>0</vt:i4>
      </vt:variant>
      <vt:variant>
        <vt:i4>5</vt:i4>
      </vt:variant>
      <vt:variant>
        <vt:lpwstr>https://ap.washington.edu/ahr/visas/</vt:lpwstr>
      </vt:variant>
      <vt:variant>
        <vt:lpwstr/>
      </vt:variant>
      <vt:variant>
        <vt:i4>3670113</vt:i4>
      </vt:variant>
      <vt:variant>
        <vt:i4>15</vt:i4>
      </vt:variant>
      <vt:variant>
        <vt:i4>0</vt:i4>
      </vt:variant>
      <vt:variant>
        <vt:i4>5</vt:i4>
      </vt:variant>
      <vt:variant>
        <vt:lpwstr>https://hr.uw.edu/labor/unions/uaw/uaw-postdoc-contract</vt:lpwstr>
      </vt:variant>
      <vt:variant>
        <vt:lpwstr/>
      </vt:variant>
      <vt:variant>
        <vt:i4>2162795</vt:i4>
      </vt:variant>
      <vt:variant>
        <vt:i4>12</vt:i4>
      </vt:variant>
      <vt:variant>
        <vt:i4>0</vt:i4>
      </vt:variant>
      <vt:variant>
        <vt:i4>5</vt:i4>
      </vt:variant>
      <vt:variant>
        <vt:lpwstr>http://www.uaw4121.org/</vt:lpwstr>
      </vt:variant>
      <vt:variant>
        <vt:lpwstr/>
      </vt:variant>
      <vt:variant>
        <vt:i4>3407911</vt:i4>
      </vt:variant>
      <vt:variant>
        <vt:i4>9</vt:i4>
      </vt:variant>
      <vt:variant>
        <vt:i4>0</vt:i4>
      </vt:variant>
      <vt:variant>
        <vt:i4>5</vt:i4>
      </vt:variant>
      <vt:variant>
        <vt:lpwstr>http://www.washington.edu/admin/rules/policies/index.shtml</vt:lpwstr>
      </vt:variant>
      <vt:variant>
        <vt:lpwstr/>
      </vt:variant>
      <vt:variant>
        <vt:i4>6815795</vt:i4>
      </vt:variant>
      <vt:variant>
        <vt:i4>6</vt:i4>
      </vt:variant>
      <vt:variant>
        <vt:i4>0</vt:i4>
      </vt:variant>
      <vt:variant>
        <vt:i4>5</vt:i4>
      </vt:variant>
      <vt:variant>
        <vt:lpwstr>https://hr.uw.edu/worklife/housing</vt:lpwstr>
      </vt:variant>
      <vt:variant>
        <vt:lpwstr/>
      </vt:variant>
      <vt:variant>
        <vt:i4>7536742</vt:i4>
      </vt:variant>
      <vt:variant>
        <vt:i4>3</vt:i4>
      </vt:variant>
      <vt:variant>
        <vt:i4>0</vt:i4>
      </vt:variant>
      <vt:variant>
        <vt:i4>5</vt:i4>
      </vt:variant>
      <vt:variant>
        <vt:lpwstr>https://ap.washington.edu/ahr/visas/scholar-resources/</vt:lpwstr>
      </vt:variant>
      <vt:variant>
        <vt:lpwstr/>
      </vt:variant>
      <vt:variant>
        <vt:i4>7209011</vt:i4>
      </vt:variant>
      <vt:variant>
        <vt:i4>0</vt:i4>
      </vt:variant>
      <vt:variant>
        <vt:i4>0</vt:i4>
      </vt:variant>
      <vt:variant>
        <vt:i4>5</vt:i4>
      </vt:variant>
      <vt:variant>
        <vt:lpwstr>https://depts.washington.edu/uwsom/administration-and-finance/academic-appointments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Jaeger</dc:creator>
  <cp:keywords/>
  <dc:description/>
  <cp:lastModifiedBy>Susan Monusko</cp:lastModifiedBy>
  <cp:revision>2</cp:revision>
  <dcterms:created xsi:type="dcterms:W3CDTF">2026-01-15T21:50:00Z</dcterms:created>
  <dcterms:modified xsi:type="dcterms:W3CDTF">2026-01-15T21:50:00Z</dcterms:modified>
</cp:coreProperties>
</file>